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C7668" w14:textId="7147F165" w:rsidR="009F2663" w:rsidRPr="009F2663" w:rsidRDefault="009F2663" w:rsidP="00BA14A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NON-PAPER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br/>
        <w:t>LEX MONTENEGRO: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br/>
      </w:r>
      <w:r w:rsidR="002F460C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Zakon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posebnoj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poreskoj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kontroli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neobjašnjene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</w:r>
    </w:p>
    <w:p w14:paraId="24B1AB0A" w14:textId="7A441C2B" w:rsidR="009F2663" w:rsidRPr="00743002" w:rsidRDefault="002F460C" w:rsidP="005B7E05">
      <w:pPr>
        <w:pStyle w:val="ListParagraph"/>
        <w:numPr>
          <w:ilvl w:val="0"/>
          <w:numId w:val="28"/>
        </w:num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r-Latn-ME"/>
          <w14:ligatures w14:val="none"/>
        </w:rPr>
      </w:pPr>
      <w:r w:rsidRPr="0074300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r-Latn-ME"/>
          <w14:ligatures w14:val="none"/>
        </w:rPr>
        <w:t>Cilј</w:t>
      </w:r>
      <w:r w:rsidR="009F2663" w:rsidRPr="0074300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r-Latn-ME"/>
          <w14:ligatures w14:val="none"/>
        </w:rPr>
        <w:t xml:space="preserve"> </w:t>
      </w:r>
      <w:r w:rsidRPr="0074300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r-Latn-ME"/>
          <w14:ligatures w14:val="none"/>
        </w:rPr>
        <w:t>zakona</w:t>
      </w:r>
    </w:p>
    <w:p w14:paraId="2CC770EE" w14:textId="77777777" w:rsidR="00743002" w:rsidRPr="005B7E05" w:rsidRDefault="00743002" w:rsidP="005B7E05">
      <w:pPr>
        <w:pStyle w:val="ListParagraph"/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7440CB91" w14:textId="37C24B2F" w:rsidR="009F2663" w:rsidRDefault="002F460C" w:rsidP="005B7E05">
      <w:pPr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Predmetni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novi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sistemski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mehanizam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države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kontrolu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neobjašnjene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zasnovan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poreskom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kaznenom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pristupu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Osnovna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logika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prosta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74300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država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oduzima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već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utvrđuje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obavezu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(45%)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onaj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dio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čije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porijeklo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može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dokazati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brz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siguran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usaglašen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Crnoj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daje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klasični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mehanizmi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mogu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74300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efikasnu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apolitičnu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neselektivnu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kontrolu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društvu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kome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pravosuđe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5B7E05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nesporno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dugo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neće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biti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dovolјno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snažno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.</w:t>
      </w:r>
    </w:p>
    <w:p w14:paraId="57CDDEE0" w14:textId="77777777" w:rsidR="00BA14A0" w:rsidRPr="009F2663" w:rsidRDefault="00BA14A0" w:rsidP="005B7E05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347413F2" w14:textId="136740EE" w:rsidR="009F2663" w:rsidRPr="00BA14A0" w:rsidRDefault="002F460C" w:rsidP="005B7E05">
      <w:pPr>
        <w:pStyle w:val="ListParagraph"/>
        <w:numPr>
          <w:ilvl w:val="0"/>
          <w:numId w:val="25"/>
        </w:num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Glavne</w:t>
      </w:r>
      <w:r w:rsidR="009F2663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karakteristike</w:t>
      </w:r>
      <w:r w:rsidR="009F2663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modela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Poreski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,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a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krivični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mehanizam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.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stigme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tereta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dokazivanja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krivice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310A35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porijeklo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dokazuje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djelo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5282286B" w14:textId="72D9E8E8" w:rsidR="009F2663" w:rsidRPr="00BA14A0" w:rsidRDefault="009F2663" w:rsidP="005B7E05">
      <w:pPr>
        <w:numPr>
          <w:ilvl w:val="0"/>
          <w:numId w:val="25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In rem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pristup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–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cilјa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imovinu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,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lјude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310A35" w:rsidRPr="00BA14A0">
        <w:rPr>
          <w:rFonts w:ascii="Times New Roman" w:hAnsi="Times New Roman" w:cs="Times New Roman"/>
        </w:rPr>
        <w:t xml:space="preserve">— 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potpunosti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depersonalizovan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politizacije</w:t>
      </w:r>
      <w:r w:rsidR="005B7E05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310A35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Proporcionalnost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–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samo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45%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utvrđene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nesrazmjere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.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dozvolјava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100%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CG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primjenjuje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štiteći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ekonomsku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suštinu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svojine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6655628A" w14:textId="110A62BF" w:rsidR="009F2663" w:rsidRPr="00BA14A0" w:rsidRDefault="002F460C" w:rsidP="005B7E05">
      <w:pPr>
        <w:numPr>
          <w:ilvl w:val="0"/>
          <w:numId w:val="25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Posebno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odjelјenje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uprave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+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međunarodni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nadzor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EK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)</w:t>
      </w:r>
      <w:r w:rsidR="00BA14A0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—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eksperti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monitoring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eliminišu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rizik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zloupotrebe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selektivnosti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74B247E2" w14:textId="037BAB5C" w:rsidR="009F2663" w:rsidRPr="00BA14A0" w:rsidRDefault="002F460C" w:rsidP="005B7E05">
      <w:pPr>
        <w:numPr>
          <w:ilvl w:val="0"/>
          <w:numId w:val="25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Petostepena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pravna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zaštita</w:t>
      </w:r>
      <w:r w:rsidR="00BA14A0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Odluka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izvršna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tek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kad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potvrdi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.–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Ustrojstvo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iznad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evropskih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767C9DB0" w14:textId="2FB8AF79" w:rsidR="009F2663" w:rsidRPr="00BA14A0" w:rsidRDefault="002F460C" w:rsidP="005B7E05">
      <w:pPr>
        <w:numPr>
          <w:ilvl w:val="0"/>
          <w:numId w:val="25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Javni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registri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„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jedan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klik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“</w:t>
      </w:r>
      <w:r w:rsidR="00BA14A0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— 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Najviši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stepen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regionu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šire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Podaci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ishodima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dostupni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25BA5B0E" w14:textId="5DEB9D22" w:rsidR="009F2663" w:rsidRDefault="002F460C" w:rsidP="005B7E05">
      <w:pPr>
        <w:numPr>
          <w:ilvl w:val="0"/>
          <w:numId w:val="25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Zaštita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trećih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savjesnih</w:t>
      </w:r>
      <w:r w:rsidR="009F2663"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lica</w:t>
      </w:r>
      <w:r w:rsidR="00BA14A0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povrede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onih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zakonito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savjesno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stekli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Sprečava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zloupotreba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preko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porodice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povjerilaca</w:t>
      </w:r>
      <w:r w:rsidR="009F2663"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0527D59E" w14:textId="77777777" w:rsidR="00BA14A0" w:rsidRDefault="00BA14A0" w:rsidP="00B84906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37805AB6" w14:textId="28271B4B" w:rsidR="009F2663" w:rsidRPr="009F2663" w:rsidRDefault="009F2663" w:rsidP="00B84906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3.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Zašto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je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ovo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model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koji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CG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može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primjeniti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odmah</w:t>
      </w:r>
      <w:r w:rsidR="00934177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Klasične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istrage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traju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8–12 </w:t>
      </w:r>
      <w:r w:rsidR="002F460C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godina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310A35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profil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).</w:t>
      </w:r>
      <w:r w:rsidR="00B84906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brz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dokazni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niži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rezultati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neposredni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B84906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samofinansirajući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ide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reformu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pravosuđa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zdravstva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obrazovanja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B84906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potpunosti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usaglašen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pravom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3367C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naročito</w:t>
      </w:r>
      <w:r w:rsidR="009363D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shodno</w:t>
      </w:r>
      <w:r w:rsidR="003367C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preporukama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GRECO/MONEYVAL.</w:t>
      </w:r>
      <w:r w:rsidR="00934177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Ovim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zakonom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CG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prva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evropska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država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sa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integrisanim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modelom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in rem 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+ 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porez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+ 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međunarodni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nadzor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+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javnost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+</w:t>
      </w:r>
      <w:r w:rsidR="00310A35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petostepena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zaštita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.</w:t>
      </w:r>
    </w:p>
    <w:p w14:paraId="5B8E3B39" w14:textId="77777777" w:rsidR="00BA14A0" w:rsidRDefault="00BA14A0" w:rsidP="00BA14A0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1E558B35" w14:textId="21BE3D39" w:rsidR="009F2663" w:rsidRPr="009F2663" w:rsidRDefault="009F2663" w:rsidP="00BA14A0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4.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Politički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institucionalni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značaj  </w:t>
      </w:r>
      <w:r w:rsidR="00934177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—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9363D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neminovan</w:t>
      </w:r>
      <w:r w:rsidR="009363D4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pravosuđe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iznijeti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teret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NCBC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socijalno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pravedan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63D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cilјa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mali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sloj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ekstremno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imućnih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objašnjenja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="00934177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ekonomski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koristan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63D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puni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budžet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podizanja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poreza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građanima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="00934177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evropski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usaglašen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63D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preko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proporcionalnosti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institucionalno</w:t>
      </w:r>
      <w:r w:rsidRPr="009F266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čist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–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noseći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stub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time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evropski</w:t>
      </w:r>
      <w:r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="0093551E"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prototip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3551E"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za</w:t>
      </w:r>
      <w:r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="0093551E"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kontrolu</w:t>
      </w:r>
      <w:r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="0093551E"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nejasne</w:t>
      </w:r>
      <w:r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="0093551E"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imovine</w:t>
      </w:r>
      <w:r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="0093551E"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u</w:t>
      </w:r>
      <w:r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="0093551E"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malim</w:t>
      </w:r>
      <w:r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="0093551E" w:rsidRPr="009363D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državama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310A35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bogatih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nepravde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Ne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kažnjava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čovjeka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koriguje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Ne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krivca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već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A14A0" w:rsidRPr="00BA14A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 istinu</w:t>
      </w:r>
      <w:r w:rsidRPr="009F266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537A93E9" w14:textId="5D2AA394" w:rsidR="00AA1E8E" w:rsidRPr="00AA1E8E" w:rsidRDefault="00AA1E8E" w:rsidP="00BA14A0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  <w:r w:rsidRPr="00AA1E8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lastRenderedPageBreak/>
        <w:t>NON-PAPER</w:t>
      </w:r>
    </w:p>
    <w:p w14:paraId="20893261" w14:textId="77777777" w:rsidR="00AA1E8E" w:rsidRPr="00985ECD" w:rsidRDefault="00AA1E8E" w:rsidP="00BA14A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Vlada</w:t>
      </w:r>
      <w:r w:rsidRPr="00AA1E8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Crne</w:t>
      </w:r>
      <w:r w:rsidRPr="00AA1E8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Gore</w:t>
      </w:r>
      <w:r w:rsidRPr="00AA1E8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–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Evropska</w:t>
      </w:r>
      <w:r w:rsidRPr="00AA1E8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komisija</w:t>
      </w:r>
    </w:p>
    <w:p w14:paraId="3664C8DD" w14:textId="77777777" w:rsidR="00AA1E8E" w:rsidRPr="00985ECD" w:rsidRDefault="00AA1E8E" w:rsidP="00BA14A0">
      <w:pPr>
        <w:pStyle w:val="NormalWeb"/>
        <w:spacing w:before="0" w:beforeAutospacing="0" w:after="0" w:afterAutospacing="0" w:line="360" w:lineRule="auto"/>
      </w:pPr>
    </w:p>
    <w:p w14:paraId="2AE04F91" w14:textId="77777777" w:rsidR="00CA2410" w:rsidRPr="00985ECD" w:rsidRDefault="00CA2410" w:rsidP="006D5144">
      <w:pPr>
        <w:pStyle w:val="NormalWeb"/>
        <w:spacing w:before="0" w:beforeAutospacing="0" w:after="0" w:afterAutospacing="0"/>
      </w:pPr>
    </w:p>
    <w:p w14:paraId="55F7D081" w14:textId="2588DA8A" w:rsidR="00454950" w:rsidRPr="00985ECD" w:rsidRDefault="008B2680" w:rsidP="00454950">
      <w:pPr>
        <w:pStyle w:val="NormalWeb"/>
        <w:spacing w:before="0" w:beforeAutospacing="0" w:after="0" w:afterAutospacing="0" w:line="276" w:lineRule="auto"/>
        <w:jc w:val="both"/>
      </w:pPr>
      <w:r w:rsidRPr="00985ECD">
        <w:t>P</w:t>
      </w:r>
      <w:r w:rsidR="00454950" w:rsidRPr="00985ECD">
        <w:t>rilog</w:t>
      </w:r>
      <w:r w:rsidRPr="00985ECD">
        <w:t>:</w:t>
      </w:r>
      <w:r w:rsidR="00454950" w:rsidRPr="00985ECD">
        <w:t xml:space="preserve"> </w:t>
      </w:r>
      <w:r w:rsidR="00454950" w:rsidRPr="00985ECD">
        <w:rPr>
          <w:rStyle w:val="Strong"/>
          <w:rFonts w:eastAsiaTheme="majorEastAsia"/>
          <w:b w:val="0"/>
          <w:bCs w:val="0"/>
        </w:rPr>
        <w:t>non-paper</w:t>
      </w:r>
      <w:r w:rsidR="004C1637" w:rsidRPr="00985ECD">
        <w:rPr>
          <w:b/>
          <w:bCs/>
        </w:rPr>
        <w:t xml:space="preserve"> </w:t>
      </w:r>
      <w:r w:rsidR="00773619" w:rsidRPr="00985ECD">
        <w:t>„</w:t>
      </w:r>
      <w:r w:rsidR="00454950" w:rsidRPr="00985ECD">
        <w:rPr>
          <w:b/>
          <w:bCs/>
          <w:i/>
          <w:iCs/>
        </w:rPr>
        <w:t xml:space="preserve">Zakon o </w:t>
      </w:r>
      <w:r w:rsidR="000064B9" w:rsidRPr="00985ECD">
        <w:rPr>
          <w:b/>
          <w:bCs/>
          <w:i/>
          <w:iCs/>
        </w:rPr>
        <w:t xml:space="preserve">posebnoj </w:t>
      </w:r>
      <w:r w:rsidR="00454950" w:rsidRPr="00985ECD">
        <w:rPr>
          <w:b/>
          <w:bCs/>
          <w:i/>
          <w:iCs/>
        </w:rPr>
        <w:t>poreskoj kontroli neobjašnjene imovine</w:t>
      </w:r>
      <w:r w:rsidR="00773619" w:rsidRPr="00985ECD">
        <w:rPr>
          <w:i/>
          <w:iCs/>
        </w:rPr>
        <w:t>“</w:t>
      </w:r>
      <w:r w:rsidR="00454950" w:rsidRPr="00985ECD">
        <w:t xml:space="preserve">za </w:t>
      </w:r>
      <w:r w:rsidR="00454950" w:rsidRPr="00985ECD">
        <w:rPr>
          <w:rStyle w:val="Strong"/>
          <w:rFonts w:eastAsiaTheme="majorEastAsia"/>
          <w:b w:val="0"/>
          <w:bCs w:val="0"/>
        </w:rPr>
        <w:t>inicijalno stručno razmatranje</w:t>
      </w:r>
      <w:r w:rsidR="00454950" w:rsidRPr="00985ECD">
        <w:rPr>
          <w:b/>
          <w:bCs/>
        </w:rPr>
        <w:t xml:space="preserve"> </w:t>
      </w:r>
      <w:r w:rsidR="00B731D1" w:rsidRPr="00985ECD">
        <w:t xml:space="preserve">i </w:t>
      </w:r>
      <w:r w:rsidR="00454950" w:rsidRPr="00985ECD">
        <w:t>neformalni</w:t>
      </w:r>
      <w:r w:rsidR="006D5144" w:rsidRPr="00985ECD">
        <w:t xml:space="preserve"> osnov za</w:t>
      </w:r>
      <w:r w:rsidR="00454950" w:rsidRPr="00985ECD">
        <w:t xml:space="preserve"> </w:t>
      </w:r>
      <w:r w:rsidR="006D5144" w:rsidRPr="00985ECD">
        <w:t>dalji rad</w:t>
      </w:r>
      <w:r w:rsidR="00454950" w:rsidRPr="00985ECD">
        <w:t xml:space="preserve"> s </w:t>
      </w:r>
      <w:r w:rsidR="00692C75" w:rsidRPr="00985ECD">
        <w:t xml:space="preserve">našim </w:t>
      </w:r>
      <w:r w:rsidR="00454950" w:rsidRPr="00985ECD">
        <w:t>nadležnim organima</w:t>
      </w:r>
      <w:r w:rsidR="00692C75" w:rsidRPr="00985ECD">
        <w:t xml:space="preserve"> i tijelima EK</w:t>
      </w:r>
      <w:r w:rsidR="004C1637" w:rsidRPr="00985ECD">
        <w:t>.</w:t>
      </w:r>
    </w:p>
    <w:p w14:paraId="6156A91F" w14:textId="170127C9" w:rsidR="008B73EC" w:rsidRPr="00985ECD" w:rsidRDefault="00FC45D0" w:rsidP="00A314A2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Predstavljeni r</w:t>
      </w:r>
      <w:r w:rsidR="008B73EC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adni tekst</w:t>
      </w:r>
      <w:r w:rsidR="00A314A2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,</w:t>
      </w:r>
      <w:r w:rsidR="008B73EC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inicijativa</w:t>
      </w:r>
      <w:r w:rsidR="00692C75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u </w:t>
      </w:r>
      <w:r w:rsidR="00692C75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dalje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m tekstu</w:t>
      </w:r>
      <w:r w:rsidR="00692C75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: </w:t>
      </w:r>
      <w:r w:rsidR="008B73E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8B73EC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="008B73E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8B73EC" w:rsidRPr="009363D4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Lex Montenegro</w:t>
      </w:r>
      <w:r w:rsidR="008B73EC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="008B73EC" w:rsidRPr="00AA1E8E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(Informal document not binding on the Government of Montenegro)</w:t>
      </w:r>
      <w:r w:rsidR="008B73EC" w:rsidRPr="00985ECD"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  <w:t>,</w:t>
      </w:r>
      <w:r w:rsidR="008B73E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335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jeste </w:t>
      </w:r>
      <w:r w:rsidR="008B73E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 proporcionalne fiskalne pravde</w:t>
      </w:r>
      <w:r w:rsidR="009363D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22335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 kao d</w:t>
      </w:r>
      <w:r w:rsidR="008B73EC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okument </w:t>
      </w:r>
      <w:r w:rsidR="00223353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služi</w:t>
      </w:r>
      <w:r w:rsidR="00B50917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="008B73EC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za stručnu i javnu raspravu i ne sadrži stavove ma koje institucije.</w:t>
      </w:r>
    </w:p>
    <w:p w14:paraId="37290411" w14:textId="77777777" w:rsidR="00223353" w:rsidRPr="00985ECD" w:rsidRDefault="00223353" w:rsidP="00AA1E8E">
      <w:pPr>
        <w:spacing w:after="0" w:line="276" w:lineRule="auto"/>
        <w:jc w:val="both"/>
        <w:rPr>
          <w:rStyle w:val="Strong"/>
          <w:rFonts w:ascii="Times New Roman" w:hAnsi="Times New Roman" w:cs="Times New Roman"/>
          <w:sz w:val="16"/>
          <w:szCs w:val="16"/>
        </w:rPr>
      </w:pPr>
    </w:p>
    <w:p w14:paraId="5353E172" w14:textId="7A59268B" w:rsidR="00A93FB6" w:rsidRPr="00985ECD" w:rsidRDefault="00EA5E9A" w:rsidP="00AA1E8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985ECD">
        <w:rPr>
          <w:rStyle w:val="Strong"/>
          <w:rFonts w:ascii="Times New Roman" w:hAnsi="Times New Roman" w:cs="Times New Roman"/>
        </w:rPr>
        <w:t>E</w:t>
      </w:r>
      <w:r w:rsidR="003047CA" w:rsidRPr="00985ECD">
        <w:rPr>
          <w:rStyle w:val="Strong"/>
          <w:rFonts w:ascii="Times New Roman" w:hAnsi="Times New Roman" w:cs="Times New Roman"/>
        </w:rPr>
        <w:t xml:space="preserve">xordium. </w:t>
      </w:r>
      <w:r w:rsidR="00872110" w:rsidRPr="00985ECD">
        <w:rPr>
          <w:rFonts w:ascii="Times New Roman" w:hAnsi="Times New Roman" w:cs="Times New Roman"/>
        </w:rPr>
        <w:t>Ovaj zakon</w:t>
      </w:r>
      <w:r w:rsidR="00C5388B" w:rsidRPr="00985ECD">
        <w:rPr>
          <w:rFonts w:ascii="Times New Roman" w:hAnsi="Times New Roman" w:cs="Times New Roman"/>
        </w:rPr>
        <w:t>ski po</w:t>
      </w:r>
      <w:r w:rsidR="00723D9F" w:rsidRPr="00985ECD">
        <w:rPr>
          <w:rFonts w:ascii="Times New Roman" w:hAnsi="Times New Roman" w:cs="Times New Roman"/>
        </w:rPr>
        <w:t>du</w:t>
      </w:r>
      <w:r w:rsidR="00C5388B" w:rsidRPr="00985ECD">
        <w:rPr>
          <w:rFonts w:ascii="Times New Roman" w:hAnsi="Times New Roman" w:cs="Times New Roman"/>
        </w:rPr>
        <w:t xml:space="preserve">hvat </w:t>
      </w:r>
      <w:r w:rsidR="00872110" w:rsidRPr="00985ECD">
        <w:rPr>
          <w:rFonts w:ascii="Times New Roman" w:hAnsi="Times New Roman" w:cs="Times New Roman"/>
        </w:rPr>
        <w:t xml:space="preserve">nije </w:t>
      </w:r>
      <w:r w:rsidR="00C5388B" w:rsidRPr="00985ECD">
        <w:rPr>
          <w:rFonts w:ascii="Times New Roman" w:hAnsi="Times New Roman" w:cs="Times New Roman"/>
        </w:rPr>
        <w:t>proizvod</w:t>
      </w:r>
      <w:r w:rsidR="00872110" w:rsidRPr="00985ECD">
        <w:rPr>
          <w:rFonts w:ascii="Times New Roman" w:hAnsi="Times New Roman" w:cs="Times New Roman"/>
        </w:rPr>
        <w:t xml:space="preserve"> želјe države </w:t>
      </w:r>
      <w:r w:rsidR="003047CA" w:rsidRPr="00985ECD">
        <w:rPr>
          <w:rFonts w:ascii="Times New Roman" w:hAnsi="Times New Roman" w:cs="Times New Roman"/>
        </w:rPr>
        <w:t xml:space="preserve">tek </w:t>
      </w:r>
      <w:r w:rsidR="00872110" w:rsidRPr="00985ECD">
        <w:rPr>
          <w:rFonts w:ascii="Times New Roman" w:hAnsi="Times New Roman" w:cs="Times New Roman"/>
        </w:rPr>
        <w:t>da oporezuje, već nužnosti da obnovi vjer</w:t>
      </w:r>
      <w:r w:rsidR="004C1637" w:rsidRPr="00985ECD">
        <w:rPr>
          <w:rFonts w:ascii="Times New Roman" w:hAnsi="Times New Roman" w:cs="Times New Roman"/>
        </w:rPr>
        <w:t>u</w:t>
      </w:r>
      <w:r w:rsidR="00872110" w:rsidRPr="00985ECD">
        <w:rPr>
          <w:rFonts w:ascii="Times New Roman" w:hAnsi="Times New Roman" w:cs="Times New Roman"/>
        </w:rPr>
        <w:t xml:space="preserve"> u pravdu</w:t>
      </w:r>
      <w:r w:rsidR="00E74DC1" w:rsidRPr="00985ECD">
        <w:rPr>
          <w:rFonts w:ascii="Times New Roman" w:hAnsi="Times New Roman" w:cs="Times New Roman"/>
        </w:rPr>
        <w:t xml:space="preserve">, jer se </w:t>
      </w:r>
      <w:r w:rsidR="00872110" w:rsidRPr="00985ECD">
        <w:rPr>
          <w:rFonts w:ascii="Times New Roman" w:hAnsi="Times New Roman" w:cs="Times New Roman"/>
        </w:rPr>
        <w:t>suočava s dubokim ekonomskim i moralnim raslojavanjem</w:t>
      </w:r>
      <w:r w:rsidR="003047CA" w:rsidRPr="00985ECD">
        <w:rPr>
          <w:rFonts w:ascii="Times New Roman" w:hAnsi="Times New Roman" w:cs="Times New Roman"/>
        </w:rPr>
        <w:t>:</w:t>
      </w:r>
      <w:r w:rsidR="00872110" w:rsidRPr="00985ECD">
        <w:rPr>
          <w:rFonts w:ascii="Times New Roman" w:hAnsi="Times New Roman" w:cs="Times New Roman"/>
        </w:rPr>
        <w:t xml:space="preserve"> na</w:t>
      </w:r>
      <w:r w:rsidR="00723D9F" w:rsidRPr="00985ECD">
        <w:rPr>
          <w:rFonts w:ascii="Times New Roman" w:hAnsi="Times New Roman" w:cs="Times New Roman"/>
          <w:b/>
          <w:bCs/>
        </w:rPr>
        <w:t xml:space="preserve"> </w:t>
      </w:r>
      <w:r w:rsidR="00723D9F" w:rsidRPr="00985ECD">
        <w:rPr>
          <w:rFonts w:ascii="Times New Roman" w:hAnsi="Times New Roman" w:cs="Times New Roman"/>
        </w:rPr>
        <w:t>one</w:t>
      </w:r>
      <w:r w:rsidR="00872110" w:rsidRPr="00985ECD">
        <w:rPr>
          <w:rFonts w:ascii="Times New Roman" w:hAnsi="Times New Roman" w:cs="Times New Roman"/>
        </w:rPr>
        <w:t xml:space="preserve"> koj</w:t>
      </w:r>
      <w:r w:rsidR="00723D9F" w:rsidRPr="00985ECD">
        <w:rPr>
          <w:rFonts w:ascii="Times New Roman" w:hAnsi="Times New Roman" w:cs="Times New Roman"/>
        </w:rPr>
        <w:t>i</w:t>
      </w:r>
      <w:r w:rsidR="00872110" w:rsidRPr="00985ECD">
        <w:rPr>
          <w:rFonts w:ascii="Times New Roman" w:hAnsi="Times New Roman" w:cs="Times New Roman"/>
        </w:rPr>
        <w:t xml:space="preserve"> su se </w:t>
      </w:r>
      <w:r w:rsidR="00723D9F" w:rsidRPr="00985ECD">
        <w:rPr>
          <w:rFonts w:ascii="Times New Roman" w:hAnsi="Times New Roman" w:cs="Times New Roman"/>
        </w:rPr>
        <w:t>van</w:t>
      </w:r>
      <w:r w:rsidR="00872110" w:rsidRPr="00985ECD">
        <w:rPr>
          <w:rFonts w:ascii="Times New Roman" w:hAnsi="Times New Roman" w:cs="Times New Roman"/>
        </w:rPr>
        <w:t xml:space="preserve"> svake vidlјive privredne ili profesionalne logike obogatila do mjere socijalne </w:t>
      </w:r>
      <w:r w:rsidR="00A81879" w:rsidRPr="00985ECD">
        <w:rPr>
          <w:rFonts w:ascii="Times New Roman" w:hAnsi="Times New Roman" w:cs="Times New Roman"/>
        </w:rPr>
        <w:t>provokacije</w:t>
      </w:r>
      <w:r w:rsidR="003047CA" w:rsidRPr="00985ECD">
        <w:rPr>
          <w:rFonts w:ascii="Times New Roman" w:hAnsi="Times New Roman" w:cs="Times New Roman"/>
        </w:rPr>
        <w:t>;</w:t>
      </w:r>
      <w:r w:rsidR="00A81879" w:rsidRPr="00985ECD">
        <w:rPr>
          <w:rFonts w:ascii="Times New Roman" w:hAnsi="Times New Roman" w:cs="Times New Roman"/>
        </w:rPr>
        <w:t xml:space="preserve"> i</w:t>
      </w:r>
      <w:r w:rsidR="00E8087A" w:rsidRPr="00985ECD">
        <w:rPr>
          <w:rFonts w:ascii="Times New Roman" w:hAnsi="Times New Roman" w:cs="Times New Roman"/>
        </w:rPr>
        <w:t xml:space="preserve"> </w:t>
      </w:r>
      <w:r w:rsidR="00872110" w:rsidRPr="00985ECD">
        <w:rPr>
          <w:rFonts w:ascii="Times New Roman" w:hAnsi="Times New Roman" w:cs="Times New Roman"/>
        </w:rPr>
        <w:t>ogromn</w:t>
      </w:r>
      <w:r w:rsidR="00A81879" w:rsidRPr="00985ECD">
        <w:rPr>
          <w:rFonts w:ascii="Times New Roman" w:hAnsi="Times New Roman" w:cs="Times New Roman"/>
        </w:rPr>
        <w:t>u</w:t>
      </w:r>
      <w:r w:rsidR="00872110" w:rsidRPr="00985ECD">
        <w:rPr>
          <w:rFonts w:ascii="Times New Roman" w:hAnsi="Times New Roman" w:cs="Times New Roman"/>
        </w:rPr>
        <w:t xml:space="preserve"> većina koja vjeruje da je pošten rad </w:t>
      </w:r>
      <w:r w:rsidR="00FC3F37" w:rsidRPr="00985ECD">
        <w:rPr>
          <w:rFonts w:ascii="Times New Roman" w:hAnsi="Times New Roman" w:cs="Times New Roman"/>
        </w:rPr>
        <w:t xml:space="preserve">i znanje </w:t>
      </w:r>
      <w:r w:rsidR="00872110" w:rsidRPr="00985ECD">
        <w:rPr>
          <w:rFonts w:ascii="Times New Roman" w:hAnsi="Times New Roman" w:cs="Times New Roman"/>
        </w:rPr>
        <w:t>obezvrijeđen</w:t>
      </w:r>
      <w:r w:rsidR="00FC3F37" w:rsidRPr="00985ECD">
        <w:rPr>
          <w:rFonts w:ascii="Times New Roman" w:hAnsi="Times New Roman" w:cs="Times New Roman"/>
        </w:rPr>
        <w:t>o</w:t>
      </w:r>
      <w:r w:rsidR="00872110" w:rsidRPr="00985ECD">
        <w:rPr>
          <w:rFonts w:ascii="Times New Roman" w:hAnsi="Times New Roman" w:cs="Times New Roman"/>
        </w:rPr>
        <w:t>.</w:t>
      </w:r>
      <w:r w:rsidR="00622F8B" w:rsidRPr="00985ECD">
        <w:rPr>
          <w:rFonts w:ascii="Times New Roman" w:hAnsi="Times New Roman" w:cs="Times New Roman"/>
        </w:rPr>
        <w:t xml:space="preserve"> </w:t>
      </w:r>
      <w:r w:rsidR="00872110" w:rsidRPr="00985ECD">
        <w:rPr>
          <w:rFonts w:ascii="Times New Roman" w:hAnsi="Times New Roman" w:cs="Times New Roman"/>
        </w:rPr>
        <w:t>Ta</w:t>
      </w:r>
      <w:r w:rsidR="00FC3F37" w:rsidRPr="00985ECD">
        <w:rPr>
          <w:rFonts w:ascii="Times New Roman" w:hAnsi="Times New Roman" w:cs="Times New Roman"/>
        </w:rPr>
        <w:t>kva vrsta</w:t>
      </w:r>
      <w:r w:rsidR="00872110" w:rsidRPr="00985ECD">
        <w:rPr>
          <w:rFonts w:ascii="Times New Roman" w:hAnsi="Times New Roman" w:cs="Times New Roman"/>
        </w:rPr>
        <w:t xml:space="preserve"> nejednakost</w:t>
      </w:r>
      <w:r w:rsidR="00FC3F37" w:rsidRPr="00985ECD">
        <w:rPr>
          <w:rFonts w:ascii="Times New Roman" w:hAnsi="Times New Roman" w:cs="Times New Roman"/>
        </w:rPr>
        <w:t>i</w:t>
      </w:r>
      <w:r w:rsidR="00872110" w:rsidRPr="00985ECD">
        <w:rPr>
          <w:rFonts w:ascii="Times New Roman" w:hAnsi="Times New Roman" w:cs="Times New Roman"/>
        </w:rPr>
        <w:t xml:space="preserve"> nije </w:t>
      </w:r>
      <w:r w:rsidR="003047CA" w:rsidRPr="00985ECD">
        <w:rPr>
          <w:rFonts w:ascii="Times New Roman" w:hAnsi="Times New Roman" w:cs="Times New Roman"/>
        </w:rPr>
        <w:t>samo</w:t>
      </w:r>
      <w:r w:rsidR="00872110" w:rsidRPr="00985ECD">
        <w:rPr>
          <w:rFonts w:ascii="Times New Roman" w:hAnsi="Times New Roman" w:cs="Times New Roman"/>
        </w:rPr>
        <w:t xml:space="preserve"> ekonomska, </w:t>
      </w:r>
      <w:r w:rsidR="003047CA" w:rsidRPr="00985ECD">
        <w:rPr>
          <w:rFonts w:ascii="Times New Roman" w:hAnsi="Times New Roman" w:cs="Times New Roman"/>
        </w:rPr>
        <w:t>već</w:t>
      </w:r>
      <w:r w:rsidR="00872110" w:rsidRPr="00985ECD">
        <w:rPr>
          <w:rFonts w:ascii="Times New Roman" w:hAnsi="Times New Roman" w:cs="Times New Roman"/>
        </w:rPr>
        <w:t xml:space="preserve"> civilizacijska nepravda. Ona stvara prezir prema državi i gubitak povjerenja u institucije</w:t>
      </w:r>
      <w:r w:rsidR="003047CA" w:rsidRPr="00985ECD">
        <w:rPr>
          <w:rFonts w:ascii="Times New Roman" w:hAnsi="Times New Roman" w:cs="Times New Roman"/>
        </w:rPr>
        <w:t>,</w:t>
      </w:r>
      <w:r w:rsidR="00872110" w:rsidRPr="00985ECD">
        <w:rPr>
          <w:rFonts w:ascii="Times New Roman" w:hAnsi="Times New Roman" w:cs="Times New Roman"/>
        </w:rPr>
        <w:t xml:space="preserve"> a to povjerenje </w:t>
      </w:r>
      <w:r w:rsidR="00192D7A" w:rsidRPr="00985ECD">
        <w:rPr>
          <w:rFonts w:ascii="Times New Roman" w:hAnsi="Times New Roman" w:cs="Times New Roman"/>
        </w:rPr>
        <w:t xml:space="preserve">je </w:t>
      </w:r>
      <w:r w:rsidR="00872110" w:rsidRPr="00985ECD">
        <w:rPr>
          <w:rFonts w:ascii="Times New Roman" w:hAnsi="Times New Roman" w:cs="Times New Roman"/>
        </w:rPr>
        <w:t xml:space="preserve">temelј </w:t>
      </w:r>
      <w:r w:rsidR="003047CA" w:rsidRPr="00985ECD">
        <w:rPr>
          <w:rFonts w:ascii="Times New Roman" w:hAnsi="Times New Roman" w:cs="Times New Roman"/>
        </w:rPr>
        <w:t xml:space="preserve">i </w:t>
      </w:r>
      <w:r w:rsidR="00872110" w:rsidRPr="00985ECD">
        <w:rPr>
          <w:rFonts w:ascii="Times New Roman" w:hAnsi="Times New Roman" w:cs="Times New Roman"/>
        </w:rPr>
        <w:t xml:space="preserve">poreskog sistema i ustavnog poretka. </w:t>
      </w:r>
    </w:p>
    <w:p w14:paraId="236B3D1E" w14:textId="77777777" w:rsidR="00A93FB6" w:rsidRPr="00985ECD" w:rsidRDefault="00A93FB6" w:rsidP="00AA1E8E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2FD5757" w14:textId="77777777" w:rsidR="00774179" w:rsidRPr="00985ECD" w:rsidRDefault="00A93FB6" w:rsidP="00AA1E8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985ECD">
        <w:rPr>
          <w:rFonts w:ascii="Times New Roman" w:hAnsi="Times New Roman" w:cs="Times New Roman"/>
        </w:rPr>
        <w:t>P</w:t>
      </w:r>
      <w:r w:rsidR="00872110" w:rsidRPr="00985ECD">
        <w:rPr>
          <w:rFonts w:ascii="Times New Roman" w:hAnsi="Times New Roman" w:cs="Times New Roman"/>
        </w:rPr>
        <w:t xml:space="preserve">ravosuđe </w:t>
      </w:r>
      <w:r w:rsidR="00F10954" w:rsidRPr="00985ECD">
        <w:rPr>
          <w:rFonts w:ascii="Times New Roman" w:hAnsi="Times New Roman" w:cs="Times New Roman"/>
        </w:rPr>
        <w:t>čeka</w:t>
      </w:r>
      <w:r w:rsidRPr="00985ECD">
        <w:rPr>
          <w:rFonts w:ascii="Times New Roman" w:hAnsi="Times New Roman" w:cs="Times New Roman"/>
        </w:rPr>
        <w:t>ju</w:t>
      </w:r>
      <w:r w:rsidR="00F10954" w:rsidRPr="00985ECD">
        <w:rPr>
          <w:rFonts w:ascii="Times New Roman" w:hAnsi="Times New Roman" w:cs="Times New Roman"/>
        </w:rPr>
        <w:t xml:space="preserve"> dug </w:t>
      </w:r>
      <w:r w:rsidR="00556992" w:rsidRPr="00985ECD">
        <w:rPr>
          <w:rFonts w:ascii="Times New Roman" w:hAnsi="Times New Roman" w:cs="Times New Roman"/>
        </w:rPr>
        <w:t xml:space="preserve">decenijski </w:t>
      </w:r>
      <w:r w:rsidRPr="00985ECD">
        <w:rPr>
          <w:rFonts w:ascii="Times New Roman" w:hAnsi="Times New Roman" w:cs="Times New Roman"/>
        </w:rPr>
        <w:t>procesi</w:t>
      </w:r>
      <w:r w:rsidR="00F10954" w:rsidRPr="00985ECD">
        <w:rPr>
          <w:rFonts w:ascii="Times New Roman" w:hAnsi="Times New Roman" w:cs="Times New Roman"/>
        </w:rPr>
        <w:t xml:space="preserve"> op</w:t>
      </w:r>
      <w:r w:rsidR="003047CA" w:rsidRPr="00985ECD">
        <w:rPr>
          <w:rFonts w:ascii="Times New Roman" w:hAnsi="Times New Roman" w:cs="Times New Roman"/>
        </w:rPr>
        <w:t>o</w:t>
      </w:r>
      <w:r w:rsidR="00F10954" w:rsidRPr="00985ECD">
        <w:rPr>
          <w:rFonts w:ascii="Times New Roman" w:hAnsi="Times New Roman" w:cs="Times New Roman"/>
        </w:rPr>
        <w:t>rav</w:t>
      </w:r>
      <w:r w:rsidR="0080047C" w:rsidRPr="00985ECD">
        <w:rPr>
          <w:rFonts w:ascii="Times New Roman" w:hAnsi="Times New Roman" w:cs="Times New Roman"/>
        </w:rPr>
        <w:t xml:space="preserve">ka </w:t>
      </w:r>
      <w:r w:rsidR="00C9177E" w:rsidRPr="00985ECD">
        <w:rPr>
          <w:rFonts w:ascii="Times New Roman" w:hAnsi="Times New Roman" w:cs="Times New Roman"/>
        </w:rPr>
        <w:t>nakon kompromit</w:t>
      </w:r>
      <w:r w:rsidR="003047CA" w:rsidRPr="00985ECD">
        <w:rPr>
          <w:rFonts w:ascii="Times New Roman" w:hAnsi="Times New Roman" w:cs="Times New Roman"/>
        </w:rPr>
        <w:t>acije</w:t>
      </w:r>
      <w:r w:rsidR="00C9177E" w:rsidRPr="00985ECD">
        <w:rPr>
          <w:rFonts w:ascii="Times New Roman" w:hAnsi="Times New Roman" w:cs="Times New Roman"/>
        </w:rPr>
        <w:t xml:space="preserve"> koj</w:t>
      </w:r>
      <w:r w:rsidR="003047CA" w:rsidRPr="00985ECD">
        <w:rPr>
          <w:rFonts w:ascii="Times New Roman" w:hAnsi="Times New Roman" w:cs="Times New Roman"/>
        </w:rPr>
        <w:t>a</w:t>
      </w:r>
      <w:r w:rsidR="00C9177E" w:rsidRPr="00985ECD">
        <w:rPr>
          <w:rFonts w:ascii="Times New Roman" w:hAnsi="Times New Roman" w:cs="Times New Roman"/>
        </w:rPr>
        <w:t xml:space="preserve"> nije </w:t>
      </w:r>
      <w:r w:rsidR="00774179" w:rsidRPr="00985ECD">
        <w:rPr>
          <w:rFonts w:ascii="Times New Roman" w:hAnsi="Times New Roman" w:cs="Times New Roman"/>
        </w:rPr>
        <w:t xml:space="preserve">bilo nigdje </w:t>
      </w:r>
      <w:r w:rsidR="00AD662A" w:rsidRPr="00985ECD">
        <w:rPr>
          <w:rFonts w:ascii="Times New Roman" w:hAnsi="Times New Roman" w:cs="Times New Roman"/>
        </w:rPr>
        <w:t xml:space="preserve">ni </w:t>
      </w:r>
      <w:r w:rsidR="00116190" w:rsidRPr="00985ECD">
        <w:rPr>
          <w:rFonts w:ascii="Times New Roman" w:hAnsi="Times New Roman" w:cs="Times New Roman"/>
        </w:rPr>
        <w:t>u jednoj zemlji</w:t>
      </w:r>
      <w:r w:rsidR="00774179" w:rsidRPr="00985ECD">
        <w:rPr>
          <w:rFonts w:ascii="Times New Roman" w:hAnsi="Times New Roman" w:cs="Times New Roman"/>
        </w:rPr>
        <w:t xml:space="preserve"> Evrope</w:t>
      </w:r>
      <w:r w:rsidR="00267498" w:rsidRPr="00985ECD">
        <w:rPr>
          <w:rFonts w:ascii="Times New Roman" w:hAnsi="Times New Roman" w:cs="Times New Roman"/>
        </w:rPr>
        <w:t>. S</w:t>
      </w:r>
      <w:r w:rsidR="00A07683" w:rsidRPr="00985ECD">
        <w:rPr>
          <w:rFonts w:ascii="Times New Roman" w:hAnsi="Times New Roman" w:cs="Times New Roman"/>
        </w:rPr>
        <w:t>tasavanj</w:t>
      </w:r>
      <w:r w:rsidR="00267498" w:rsidRPr="00985ECD">
        <w:rPr>
          <w:rFonts w:ascii="Times New Roman" w:hAnsi="Times New Roman" w:cs="Times New Roman"/>
        </w:rPr>
        <w:t>e</w:t>
      </w:r>
      <w:r w:rsidR="00B04F93" w:rsidRPr="00985ECD">
        <w:rPr>
          <w:rFonts w:ascii="Times New Roman" w:hAnsi="Times New Roman" w:cs="Times New Roman"/>
        </w:rPr>
        <w:t xml:space="preserve"> nove </w:t>
      </w:r>
      <w:r w:rsidR="004E73BC" w:rsidRPr="00985ECD">
        <w:rPr>
          <w:rFonts w:ascii="Times New Roman" w:hAnsi="Times New Roman" w:cs="Times New Roman"/>
        </w:rPr>
        <w:t>elite</w:t>
      </w:r>
      <w:r w:rsidR="00B04F93" w:rsidRPr="00985ECD">
        <w:rPr>
          <w:rFonts w:ascii="Times New Roman" w:hAnsi="Times New Roman" w:cs="Times New Roman"/>
        </w:rPr>
        <w:t xml:space="preserve"> sudije i tužilaca</w:t>
      </w:r>
      <w:r w:rsidR="00267498" w:rsidRPr="00985ECD">
        <w:rPr>
          <w:rFonts w:ascii="Times New Roman" w:hAnsi="Times New Roman" w:cs="Times New Roman"/>
        </w:rPr>
        <w:t xml:space="preserve"> zahtjeva </w:t>
      </w:r>
      <w:r w:rsidR="004E73BC" w:rsidRPr="00985ECD">
        <w:rPr>
          <w:rFonts w:ascii="Times New Roman" w:hAnsi="Times New Roman" w:cs="Times New Roman"/>
        </w:rPr>
        <w:t xml:space="preserve">i </w:t>
      </w:r>
      <w:r w:rsidR="00267498" w:rsidRPr="00985ECD">
        <w:rPr>
          <w:rFonts w:ascii="Times New Roman" w:hAnsi="Times New Roman" w:cs="Times New Roman"/>
        </w:rPr>
        <w:t xml:space="preserve">strpljenje i vrijeme. </w:t>
      </w:r>
      <w:r w:rsidR="00C9177E" w:rsidRPr="00985ECD">
        <w:rPr>
          <w:rFonts w:ascii="Times New Roman" w:hAnsi="Times New Roman" w:cs="Times New Roman"/>
        </w:rPr>
        <w:t xml:space="preserve"> </w:t>
      </w:r>
    </w:p>
    <w:p w14:paraId="58187955" w14:textId="77777777" w:rsidR="009363D4" w:rsidRDefault="009363D4" w:rsidP="00AA1E8E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55647835" w14:textId="12C985A3" w:rsidR="00774179" w:rsidRPr="00985ECD" w:rsidRDefault="00774179" w:rsidP="00AA1E8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985ECD">
        <w:rPr>
          <w:rFonts w:ascii="Times New Roman" w:hAnsi="Times New Roman" w:cs="Times New Roman"/>
        </w:rPr>
        <w:t>Zbog sta</w:t>
      </w:r>
      <w:r w:rsidR="00E75B1E" w:rsidRPr="00985ECD">
        <w:rPr>
          <w:rFonts w:ascii="Times New Roman" w:hAnsi="Times New Roman" w:cs="Times New Roman"/>
        </w:rPr>
        <w:t>nj</w:t>
      </w:r>
      <w:r w:rsidRPr="00985ECD">
        <w:rPr>
          <w:rFonts w:ascii="Times New Roman" w:hAnsi="Times New Roman" w:cs="Times New Roman"/>
        </w:rPr>
        <w:t xml:space="preserve">a koje ne treba </w:t>
      </w:r>
      <w:r w:rsidR="00E75B1E" w:rsidRPr="00985ECD">
        <w:rPr>
          <w:rFonts w:ascii="Times New Roman" w:hAnsi="Times New Roman" w:cs="Times New Roman"/>
        </w:rPr>
        <w:t>razlagati pravosuđe</w:t>
      </w:r>
      <w:r w:rsidR="00FB40AC" w:rsidRPr="00985ECD">
        <w:rPr>
          <w:rFonts w:ascii="Times New Roman" w:hAnsi="Times New Roman" w:cs="Times New Roman"/>
        </w:rPr>
        <w:t xml:space="preserve"> </w:t>
      </w:r>
      <w:r w:rsidR="00AF1F74" w:rsidRPr="00985ECD">
        <w:rPr>
          <w:rFonts w:ascii="Times New Roman" w:hAnsi="Times New Roman" w:cs="Times New Roman"/>
        </w:rPr>
        <w:t xml:space="preserve">neće biti </w:t>
      </w:r>
      <w:r w:rsidR="00A2698F" w:rsidRPr="00985ECD">
        <w:rPr>
          <w:rFonts w:ascii="Times New Roman" w:hAnsi="Times New Roman" w:cs="Times New Roman"/>
        </w:rPr>
        <w:t>dugo vremena</w:t>
      </w:r>
      <w:r w:rsidR="00FB40AC" w:rsidRPr="00985ECD">
        <w:rPr>
          <w:rFonts w:ascii="Times New Roman" w:hAnsi="Times New Roman" w:cs="Times New Roman"/>
        </w:rPr>
        <w:t xml:space="preserve"> sposobno za ova</w:t>
      </w:r>
      <w:r w:rsidR="00A2698F" w:rsidRPr="00985ECD">
        <w:rPr>
          <w:rFonts w:ascii="Times New Roman" w:hAnsi="Times New Roman" w:cs="Times New Roman"/>
        </w:rPr>
        <w:t>j</w:t>
      </w:r>
      <w:r w:rsidR="00FB40AC" w:rsidRPr="00985ECD">
        <w:rPr>
          <w:rFonts w:ascii="Times New Roman" w:hAnsi="Times New Roman" w:cs="Times New Roman"/>
        </w:rPr>
        <w:t xml:space="preserve"> po</w:t>
      </w:r>
      <w:r w:rsidR="00A2698F" w:rsidRPr="00985ECD">
        <w:rPr>
          <w:rFonts w:ascii="Times New Roman" w:hAnsi="Times New Roman" w:cs="Times New Roman"/>
        </w:rPr>
        <w:t>t</w:t>
      </w:r>
      <w:r w:rsidR="00FB40AC" w:rsidRPr="00985ECD">
        <w:rPr>
          <w:rFonts w:ascii="Times New Roman" w:hAnsi="Times New Roman" w:cs="Times New Roman"/>
        </w:rPr>
        <w:t>hvat.</w:t>
      </w:r>
    </w:p>
    <w:p w14:paraId="74E25CB1" w14:textId="77777777" w:rsidR="00EA4709" w:rsidRPr="00985ECD" w:rsidRDefault="00B05504" w:rsidP="00AA1E8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985ECD">
        <w:rPr>
          <w:rFonts w:ascii="Times New Roman" w:hAnsi="Times New Roman" w:cs="Times New Roman"/>
        </w:rPr>
        <w:t>O</w:t>
      </w:r>
      <w:r w:rsidR="00872110" w:rsidRPr="00985ECD">
        <w:rPr>
          <w:rFonts w:ascii="Times New Roman" w:hAnsi="Times New Roman" w:cs="Times New Roman"/>
        </w:rPr>
        <w:t xml:space="preserve">bjektivno nije u stanju da u razumnom roku odgovori na izazov nejasnog skrivenog bogatstva. Krivični postupci su </w:t>
      </w:r>
      <w:r w:rsidR="007C07D4" w:rsidRPr="00985ECD">
        <w:rPr>
          <w:rFonts w:ascii="Times New Roman" w:hAnsi="Times New Roman" w:cs="Times New Roman"/>
        </w:rPr>
        <w:t xml:space="preserve">kao dio toga, i </w:t>
      </w:r>
      <w:r w:rsidR="00872110" w:rsidRPr="00985ECD">
        <w:rPr>
          <w:rFonts w:ascii="Times New Roman" w:hAnsi="Times New Roman" w:cs="Times New Roman"/>
        </w:rPr>
        <w:t>spori</w:t>
      </w:r>
      <w:r w:rsidR="007C07D4" w:rsidRPr="00985ECD">
        <w:rPr>
          <w:rFonts w:ascii="Times New Roman" w:hAnsi="Times New Roman" w:cs="Times New Roman"/>
        </w:rPr>
        <w:t xml:space="preserve">, </w:t>
      </w:r>
      <w:r w:rsidR="00872110" w:rsidRPr="00985ECD">
        <w:rPr>
          <w:rFonts w:ascii="Times New Roman" w:hAnsi="Times New Roman" w:cs="Times New Roman"/>
        </w:rPr>
        <w:t xml:space="preserve">dokazni standardi visoki, a odgovornost nedostižna. Društvo koje </w:t>
      </w:r>
      <w:r w:rsidR="007C07D4" w:rsidRPr="00985ECD">
        <w:rPr>
          <w:rFonts w:ascii="Times New Roman" w:hAnsi="Times New Roman" w:cs="Times New Roman"/>
        </w:rPr>
        <w:t>deceniju</w:t>
      </w:r>
      <w:r w:rsidR="00872110" w:rsidRPr="00985ECD">
        <w:rPr>
          <w:rFonts w:ascii="Times New Roman" w:hAnsi="Times New Roman" w:cs="Times New Roman"/>
        </w:rPr>
        <w:t xml:space="preserve"> čeka konačnu presudu ne dobija pravdu</w:t>
      </w:r>
      <w:r w:rsidR="00181DA5" w:rsidRPr="00985ECD">
        <w:rPr>
          <w:rFonts w:ascii="Times New Roman" w:hAnsi="Times New Roman" w:cs="Times New Roman"/>
        </w:rPr>
        <w:t>,</w:t>
      </w:r>
      <w:r w:rsidR="0092629F" w:rsidRPr="00985ECD">
        <w:rPr>
          <w:rFonts w:ascii="Times New Roman" w:hAnsi="Times New Roman" w:cs="Times New Roman"/>
        </w:rPr>
        <w:t xml:space="preserve"> ona se obesmišljava</w:t>
      </w:r>
      <w:r w:rsidR="00EA4709" w:rsidRPr="00985ECD">
        <w:rPr>
          <w:rFonts w:ascii="Times New Roman" w:hAnsi="Times New Roman" w:cs="Times New Roman"/>
        </w:rPr>
        <w:t xml:space="preserve"> i</w:t>
      </w:r>
      <w:r w:rsidR="00872110" w:rsidRPr="00985ECD">
        <w:rPr>
          <w:rFonts w:ascii="Times New Roman" w:hAnsi="Times New Roman" w:cs="Times New Roman"/>
        </w:rPr>
        <w:t xml:space="preserve"> gubi nadu.</w:t>
      </w:r>
      <w:r w:rsidR="007C07D4" w:rsidRPr="00985ECD">
        <w:rPr>
          <w:rFonts w:ascii="Times New Roman" w:hAnsi="Times New Roman" w:cs="Times New Roman"/>
        </w:rPr>
        <w:t xml:space="preserve"> </w:t>
      </w:r>
    </w:p>
    <w:p w14:paraId="5CBE5F5A" w14:textId="77777777" w:rsidR="00EA4709" w:rsidRPr="00985ECD" w:rsidRDefault="00EA4709" w:rsidP="00AA1E8E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85FEBF3" w14:textId="77777777" w:rsidR="00CA2410" w:rsidRPr="00985ECD" w:rsidRDefault="00872110" w:rsidP="00AA1E8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985ECD">
        <w:rPr>
          <w:rFonts w:ascii="Times New Roman" w:hAnsi="Times New Roman" w:cs="Times New Roman"/>
        </w:rPr>
        <w:t xml:space="preserve">U </w:t>
      </w:r>
      <w:r w:rsidR="00EA4709" w:rsidRPr="00985ECD">
        <w:rPr>
          <w:rFonts w:ascii="Times New Roman" w:hAnsi="Times New Roman" w:cs="Times New Roman"/>
        </w:rPr>
        <w:t>realnom</w:t>
      </w:r>
      <w:r w:rsidRPr="00985ECD">
        <w:rPr>
          <w:rFonts w:ascii="Times New Roman" w:hAnsi="Times New Roman" w:cs="Times New Roman"/>
        </w:rPr>
        <w:t xml:space="preserve"> kontekstu ovaj zakon </w:t>
      </w:r>
      <w:r w:rsidR="00B95464" w:rsidRPr="00985ECD">
        <w:rPr>
          <w:rFonts w:ascii="Times New Roman" w:hAnsi="Times New Roman" w:cs="Times New Roman"/>
        </w:rPr>
        <w:t>je</w:t>
      </w:r>
      <w:r w:rsidRPr="00985ECD">
        <w:rPr>
          <w:rFonts w:ascii="Times New Roman" w:hAnsi="Times New Roman" w:cs="Times New Roman"/>
        </w:rPr>
        <w:t xml:space="preserve"> nov</w:t>
      </w:r>
      <w:r w:rsidR="00B95464" w:rsidRPr="00985ECD">
        <w:rPr>
          <w:rFonts w:ascii="Times New Roman" w:hAnsi="Times New Roman" w:cs="Times New Roman"/>
        </w:rPr>
        <w:t>a</w:t>
      </w:r>
      <w:r w:rsidRPr="00985ECD">
        <w:rPr>
          <w:rFonts w:ascii="Times New Roman" w:hAnsi="Times New Roman" w:cs="Times New Roman"/>
        </w:rPr>
        <w:t xml:space="preserve"> paradigm</w:t>
      </w:r>
      <w:r w:rsidR="00B95464" w:rsidRPr="00985ECD">
        <w:rPr>
          <w:rFonts w:ascii="Times New Roman" w:hAnsi="Times New Roman" w:cs="Times New Roman"/>
        </w:rPr>
        <w:t>a</w:t>
      </w:r>
      <w:r w:rsidRPr="00985ECD">
        <w:rPr>
          <w:rFonts w:ascii="Times New Roman" w:hAnsi="Times New Roman" w:cs="Times New Roman"/>
        </w:rPr>
        <w:t xml:space="preserve"> državne odgovornosti: </w:t>
      </w:r>
      <w:r w:rsidRPr="00985ECD">
        <w:rPr>
          <w:rStyle w:val="Emphasis"/>
          <w:rFonts w:ascii="Times New Roman" w:hAnsi="Times New Roman" w:cs="Times New Roman"/>
        </w:rPr>
        <w:t>ne kažnjava čovjeka, nego kontroliše imovinu; ne otima, nego oporezuje; ne traži krivca, nego traga za porijeklom</w:t>
      </w:r>
      <w:r w:rsidRPr="00985ECD">
        <w:rPr>
          <w:rFonts w:ascii="Times New Roman" w:hAnsi="Times New Roman" w:cs="Times New Roman"/>
        </w:rPr>
        <w:t>.</w:t>
      </w:r>
      <w:r w:rsidR="00A44F9F" w:rsidRPr="00985ECD">
        <w:rPr>
          <w:rFonts w:ascii="Times New Roman" w:hAnsi="Times New Roman" w:cs="Times New Roman"/>
        </w:rPr>
        <w:t xml:space="preserve"> </w:t>
      </w:r>
    </w:p>
    <w:p w14:paraId="7D8B5BE3" w14:textId="77777777" w:rsidR="00CA2410" w:rsidRPr="00985ECD" w:rsidRDefault="00CA2410" w:rsidP="00AA1E8E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674CCF60" w14:textId="62EB7243" w:rsidR="00CA2410" w:rsidRPr="00985ECD" w:rsidRDefault="00872110" w:rsidP="00AA1E8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985ECD">
        <w:rPr>
          <w:rFonts w:ascii="Times New Roman" w:hAnsi="Times New Roman" w:cs="Times New Roman"/>
        </w:rPr>
        <w:t xml:space="preserve">Princip </w:t>
      </w:r>
      <w:r w:rsidRPr="00985ECD">
        <w:rPr>
          <w:rStyle w:val="Emphasis"/>
          <w:rFonts w:ascii="Times New Roman" w:hAnsi="Times New Roman" w:cs="Times New Roman"/>
        </w:rPr>
        <w:t>in rem</w:t>
      </w:r>
      <w:r w:rsidRPr="00985ECD">
        <w:rPr>
          <w:rFonts w:ascii="Times New Roman" w:hAnsi="Times New Roman" w:cs="Times New Roman"/>
        </w:rPr>
        <w:t xml:space="preserve"> – </w:t>
      </w:r>
      <w:r w:rsidR="000D0328" w:rsidRPr="00985ECD">
        <w:rPr>
          <w:rFonts w:ascii="Times New Roman" w:hAnsi="Times New Roman" w:cs="Times New Roman"/>
        </w:rPr>
        <w:t>cilja</w:t>
      </w:r>
      <w:r w:rsidRPr="00985ECD">
        <w:rPr>
          <w:rFonts w:ascii="Times New Roman" w:hAnsi="Times New Roman" w:cs="Times New Roman"/>
        </w:rPr>
        <w:t xml:space="preserve"> stvar, a ne lice</w:t>
      </w:r>
      <w:r w:rsidR="00A87785" w:rsidRPr="00985ECD">
        <w:rPr>
          <w:rFonts w:ascii="Times New Roman" w:hAnsi="Times New Roman" w:cs="Times New Roman"/>
        </w:rPr>
        <w:t>:</w:t>
      </w:r>
      <w:r w:rsidR="00A44F9F" w:rsidRPr="00985ECD">
        <w:rPr>
          <w:rFonts w:ascii="Times New Roman" w:hAnsi="Times New Roman" w:cs="Times New Roman"/>
        </w:rPr>
        <w:t xml:space="preserve"> </w:t>
      </w:r>
      <w:r w:rsidRPr="00985ECD">
        <w:rPr>
          <w:rFonts w:ascii="Times New Roman" w:hAnsi="Times New Roman" w:cs="Times New Roman"/>
        </w:rPr>
        <w:t>pravna i moralna inovacija razdvaja sankciju od osvete</w:t>
      </w:r>
      <w:r w:rsidR="00B95464" w:rsidRPr="00985ECD">
        <w:rPr>
          <w:rFonts w:ascii="Times New Roman" w:hAnsi="Times New Roman" w:cs="Times New Roman"/>
        </w:rPr>
        <w:t>,</w:t>
      </w:r>
      <w:r w:rsidRPr="00985ECD">
        <w:rPr>
          <w:rFonts w:ascii="Times New Roman" w:hAnsi="Times New Roman" w:cs="Times New Roman"/>
        </w:rPr>
        <w:t xml:space="preserve"> pravdu od </w:t>
      </w:r>
      <w:r w:rsidR="00781ABF" w:rsidRPr="00985ECD">
        <w:rPr>
          <w:rFonts w:ascii="Times New Roman" w:hAnsi="Times New Roman" w:cs="Times New Roman"/>
        </w:rPr>
        <w:t xml:space="preserve">svake </w:t>
      </w:r>
      <w:r w:rsidRPr="00985ECD">
        <w:rPr>
          <w:rFonts w:ascii="Times New Roman" w:hAnsi="Times New Roman" w:cs="Times New Roman"/>
        </w:rPr>
        <w:t xml:space="preserve">emocije. Poreska uprava, preko Posebnog odjelјenja za kontrolu poreza na neobjašnjenu imovinu </w:t>
      </w:r>
      <w:r w:rsidR="00A87785" w:rsidRPr="00985ECD">
        <w:rPr>
          <w:rFonts w:ascii="Times New Roman" w:hAnsi="Times New Roman" w:cs="Times New Roman"/>
        </w:rPr>
        <w:t xml:space="preserve">je </w:t>
      </w:r>
      <w:r w:rsidR="00246B93" w:rsidRPr="00985ECD">
        <w:rPr>
          <w:rFonts w:ascii="Times New Roman" w:hAnsi="Times New Roman" w:cs="Times New Roman"/>
        </w:rPr>
        <w:t>alat</w:t>
      </w:r>
      <w:r w:rsidRPr="00985ECD">
        <w:rPr>
          <w:rFonts w:ascii="Times New Roman" w:hAnsi="Times New Roman" w:cs="Times New Roman"/>
        </w:rPr>
        <w:t xml:space="preserve"> znanja i integriteta, a ne politi</w:t>
      </w:r>
      <w:r w:rsidR="00246B93" w:rsidRPr="00985ECD">
        <w:rPr>
          <w:rFonts w:ascii="Times New Roman" w:hAnsi="Times New Roman" w:cs="Times New Roman"/>
        </w:rPr>
        <w:t>ke.</w:t>
      </w:r>
      <w:r w:rsidR="0009682A" w:rsidRPr="00985ECD">
        <w:rPr>
          <w:rFonts w:ascii="Times New Roman" w:hAnsi="Times New Roman" w:cs="Times New Roman"/>
        </w:rPr>
        <w:t xml:space="preserve"> </w:t>
      </w:r>
      <w:r w:rsidR="00246B93" w:rsidRPr="00985ECD">
        <w:rPr>
          <w:rFonts w:ascii="Times New Roman" w:hAnsi="Times New Roman" w:cs="Times New Roman"/>
        </w:rPr>
        <w:t>Cilj</w:t>
      </w:r>
      <w:r w:rsidRPr="00985ECD">
        <w:rPr>
          <w:rFonts w:ascii="Times New Roman" w:hAnsi="Times New Roman" w:cs="Times New Roman"/>
        </w:rPr>
        <w:t xml:space="preserve"> zakona nije da nađe žrtvenog jarca, već da identifikuje nesrazmjeru između onog što neko ima i što je mogao zakonito ste</w:t>
      </w:r>
      <w:r w:rsidR="0009682A" w:rsidRPr="00985ECD">
        <w:rPr>
          <w:rFonts w:ascii="Times New Roman" w:hAnsi="Times New Roman" w:cs="Times New Roman"/>
        </w:rPr>
        <w:t>ći</w:t>
      </w:r>
      <w:r w:rsidRPr="00985ECD">
        <w:rPr>
          <w:rFonts w:ascii="Times New Roman" w:hAnsi="Times New Roman" w:cs="Times New Roman"/>
        </w:rPr>
        <w:t xml:space="preserve">. </w:t>
      </w:r>
    </w:p>
    <w:p w14:paraId="4266B683" w14:textId="77777777" w:rsidR="00CA2410" w:rsidRPr="00985ECD" w:rsidRDefault="00CA2410" w:rsidP="00AA1E8E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53B3BA8A" w14:textId="03632EE8" w:rsidR="00872110" w:rsidRPr="00AA1E8E" w:rsidRDefault="00872110" w:rsidP="00AA1E8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hAnsi="Times New Roman" w:cs="Times New Roman"/>
        </w:rPr>
        <w:t xml:space="preserve">Upravni postupak </w:t>
      </w:r>
      <w:r w:rsidR="002C51C9" w:rsidRPr="00985ECD">
        <w:rPr>
          <w:rFonts w:ascii="Times New Roman" w:hAnsi="Times New Roman" w:cs="Times New Roman"/>
        </w:rPr>
        <w:t>i</w:t>
      </w:r>
      <w:r w:rsidRPr="00985ECD">
        <w:rPr>
          <w:rFonts w:ascii="Times New Roman" w:hAnsi="Times New Roman" w:cs="Times New Roman"/>
        </w:rPr>
        <w:t xml:space="preserve"> petostepen sistem pravne zaštite obezbjeđuje poštovanje prava na imovinu</w:t>
      </w:r>
      <w:r w:rsidR="002C51C9" w:rsidRPr="00985ECD">
        <w:rPr>
          <w:rFonts w:ascii="Times New Roman" w:hAnsi="Times New Roman" w:cs="Times New Roman"/>
        </w:rPr>
        <w:t>,</w:t>
      </w:r>
      <w:r w:rsidRPr="00985ECD">
        <w:rPr>
          <w:rFonts w:ascii="Times New Roman" w:hAnsi="Times New Roman" w:cs="Times New Roman"/>
        </w:rPr>
        <w:t xml:space="preserve"> na pravično suđenje, ali istovremeno omogućava brzu, zakonitu</w:t>
      </w:r>
      <w:r w:rsidR="002C51C9" w:rsidRPr="00985ECD">
        <w:rPr>
          <w:rFonts w:ascii="Times New Roman" w:hAnsi="Times New Roman" w:cs="Times New Roman"/>
        </w:rPr>
        <w:t>,</w:t>
      </w:r>
      <w:r w:rsidRPr="00985ECD">
        <w:rPr>
          <w:rFonts w:ascii="Times New Roman" w:hAnsi="Times New Roman" w:cs="Times New Roman"/>
        </w:rPr>
        <w:t xml:space="preserve"> javnu reakciju države.</w:t>
      </w:r>
      <w:r w:rsidR="002C51C9" w:rsidRPr="00985ECD">
        <w:rPr>
          <w:rFonts w:ascii="Times New Roman" w:hAnsi="Times New Roman" w:cs="Times New Roman"/>
        </w:rPr>
        <w:t xml:space="preserve"> </w:t>
      </w:r>
      <w:r w:rsidRPr="00985ECD">
        <w:rPr>
          <w:rFonts w:ascii="Times New Roman" w:hAnsi="Times New Roman" w:cs="Times New Roman"/>
        </w:rPr>
        <w:t xml:space="preserve">Društvo koje </w:t>
      </w:r>
      <w:r w:rsidR="00E54DC8" w:rsidRPr="00985ECD">
        <w:rPr>
          <w:rFonts w:ascii="Times New Roman" w:hAnsi="Times New Roman" w:cs="Times New Roman"/>
        </w:rPr>
        <w:t xml:space="preserve">dugo </w:t>
      </w:r>
      <w:r w:rsidRPr="00985ECD">
        <w:rPr>
          <w:rFonts w:ascii="Times New Roman" w:hAnsi="Times New Roman" w:cs="Times New Roman"/>
        </w:rPr>
        <w:t>toleriše bezrazložno bogatstvo</w:t>
      </w:r>
      <w:r w:rsidR="000C4411" w:rsidRPr="00985ECD">
        <w:rPr>
          <w:rFonts w:ascii="Times New Roman" w:hAnsi="Times New Roman" w:cs="Times New Roman"/>
        </w:rPr>
        <w:t>,</w:t>
      </w:r>
      <w:r w:rsidRPr="00985ECD">
        <w:rPr>
          <w:rFonts w:ascii="Times New Roman" w:hAnsi="Times New Roman" w:cs="Times New Roman"/>
        </w:rPr>
        <w:t xml:space="preserve"> gubi pravo na moralno dostojanstvo. Država koja ne preispituje porijeklo imovine</w:t>
      </w:r>
      <w:r w:rsidR="000C4411" w:rsidRPr="00985ECD">
        <w:rPr>
          <w:rFonts w:ascii="Times New Roman" w:hAnsi="Times New Roman" w:cs="Times New Roman"/>
        </w:rPr>
        <w:t>,</w:t>
      </w:r>
      <w:r w:rsidRPr="00985ECD">
        <w:rPr>
          <w:rFonts w:ascii="Times New Roman" w:hAnsi="Times New Roman" w:cs="Times New Roman"/>
        </w:rPr>
        <w:t xml:space="preserve"> postepeno gubi suverenitet nad sopstvenom ekonomijom.</w:t>
      </w:r>
      <w:r w:rsidR="00E54DC8" w:rsidRPr="00985ECD">
        <w:rPr>
          <w:rFonts w:ascii="Times New Roman" w:hAnsi="Times New Roman" w:cs="Times New Roman"/>
        </w:rPr>
        <w:t xml:space="preserve"> </w:t>
      </w:r>
      <w:r w:rsidRPr="00985ECD">
        <w:rPr>
          <w:rFonts w:ascii="Times New Roman" w:hAnsi="Times New Roman" w:cs="Times New Roman"/>
        </w:rPr>
        <w:t>Zato Zakon o poreskoj kontroli neobjašnjene imovine</w:t>
      </w:r>
      <w:r w:rsidR="00E63DB4" w:rsidRPr="00985ECD">
        <w:rPr>
          <w:rStyle w:val="FootnoteReference"/>
          <w:rFonts w:ascii="Times New Roman" w:hAnsi="Times New Roman" w:cs="Times New Roman"/>
        </w:rPr>
        <w:footnoteReference w:id="1"/>
      </w:r>
      <w:r w:rsidR="009600B2" w:rsidRPr="00985ECD">
        <w:rPr>
          <w:rFonts w:ascii="Times New Roman" w:hAnsi="Times New Roman" w:cs="Times New Roman"/>
        </w:rPr>
        <w:t xml:space="preserve"> </w:t>
      </w:r>
      <w:r w:rsidRPr="00985ECD">
        <w:rPr>
          <w:rFonts w:ascii="Times New Roman" w:hAnsi="Times New Roman" w:cs="Times New Roman"/>
        </w:rPr>
        <w:t xml:space="preserve">nije </w:t>
      </w:r>
      <w:r w:rsidR="006160C4" w:rsidRPr="00985ECD">
        <w:rPr>
          <w:rFonts w:ascii="Times New Roman" w:hAnsi="Times New Roman" w:cs="Times New Roman"/>
        </w:rPr>
        <w:t>tek</w:t>
      </w:r>
      <w:r w:rsidRPr="00985ECD">
        <w:rPr>
          <w:rFonts w:ascii="Times New Roman" w:hAnsi="Times New Roman" w:cs="Times New Roman"/>
        </w:rPr>
        <w:t xml:space="preserve"> instrument fiskalne discipline</w:t>
      </w:r>
      <w:r w:rsidR="009600B2" w:rsidRPr="00985ECD">
        <w:rPr>
          <w:rFonts w:ascii="Times New Roman" w:hAnsi="Times New Roman" w:cs="Times New Roman"/>
        </w:rPr>
        <w:t>,</w:t>
      </w:r>
      <w:r w:rsidRPr="00985ECD">
        <w:rPr>
          <w:rFonts w:ascii="Times New Roman" w:hAnsi="Times New Roman" w:cs="Times New Roman"/>
        </w:rPr>
        <w:t xml:space="preserve"> </w:t>
      </w:r>
      <w:r w:rsidR="00A712F0" w:rsidRPr="00985ECD">
        <w:rPr>
          <w:rFonts w:ascii="Times New Roman" w:hAnsi="Times New Roman" w:cs="Times New Roman"/>
        </w:rPr>
        <w:t xml:space="preserve">nego </w:t>
      </w:r>
      <w:r w:rsidRPr="00985ECD">
        <w:rPr>
          <w:rFonts w:ascii="Times New Roman" w:hAnsi="Times New Roman" w:cs="Times New Roman"/>
        </w:rPr>
        <w:t xml:space="preserve">akt socijalne ravnoteže, institucionalne zrelosti i </w:t>
      </w:r>
      <w:r w:rsidR="009600B2" w:rsidRPr="00985ECD">
        <w:rPr>
          <w:rFonts w:ascii="Times New Roman" w:hAnsi="Times New Roman" w:cs="Times New Roman"/>
        </w:rPr>
        <w:t xml:space="preserve">formatiranje </w:t>
      </w:r>
      <w:r w:rsidRPr="00985ECD">
        <w:rPr>
          <w:rFonts w:ascii="Times New Roman" w:hAnsi="Times New Roman" w:cs="Times New Roman"/>
        </w:rPr>
        <w:t>obnovlј</w:t>
      </w:r>
      <w:r w:rsidR="009600B2" w:rsidRPr="00985ECD">
        <w:rPr>
          <w:rFonts w:ascii="Times New Roman" w:hAnsi="Times New Roman" w:cs="Times New Roman"/>
        </w:rPr>
        <w:t xml:space="preserve">anja </w:t>
      </w:r>
      <w:r w:rsidRPr="00985ECD">
        <w:rPr>
          <w:rFonts w:ascii="Times New Roman" w:hAnsi="Times New Roman" w:cs="Times New Roman"/>
        </w:rPr>
        <w:t>povjerenja u državu.</w:t>
      </w:r>
    </w:p>
    <w:p w14:paraId="68A0825A" w14:textId="77777777" w:rsidR="00EA5E9A" w:rsidRDefault="00EA5E9A" w:rsidP="006742BC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4512AEB2" w14:textId="77777777" w:rsidR="009363D4" w:rsidRDefault="009363D4" w:rsidP="006742BC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2CBD26D7" w14:textId="77777777" w:rsidR="009363D4" w:rsidRPr="00985ECD" w:rsidRDefault="009363D4" w:rsidP="006742BC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43F0EC2F" w14:textId="190938BD" w:rsidR="002248F5" w:rsidRPr="00985ECD" w:rsidRDefault="00AA1E8E" w:rsidP="006742BC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lastRenderedPageBreak/>
        <w:t>Zakon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fiskalni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proporcionalni</w:t>
      </w:r>
      <w:r w:rsidR="001651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AA1E8E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in rem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mehanizam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</w:t>
      </w:r>
      <w:r w:rsidR="009600B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ekla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najviše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standarde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zaštite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svojine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potpunu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usklađenost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pravom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praksom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Evropskog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suda</w:t>
      </w:r>
      <w:r w:rsidR="001B322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46F3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347E8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koherent</w:t>
      </w:r>
      <w:r w:rsidR="006742B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</w:t>
      </w:r>
      <w:r w:rsidR="00A46F3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6742B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46F3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</w:t>
      </w:r>
      <w:r w:rsidR="009600B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jelini</w:t>
      </w:r>
      <w:r w:rsidR="005B1A0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A46F3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živi</w:t>
      </w:r>
      <w:r w:rsidR="006742B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B322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6742B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redovn</w:t>
      </w:r>
      <w:r w:rsidR="002248F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742B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krivičnopravni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konfiskacioni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režim</w:t>
      </w:r>
      <w:r w:rsidR="005B1A0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zasn</w:t>
      </w:r>
      <w:r w:rsidR="00AA2C0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</w:t>
      </w:r>
      <w:r w:rsidR="005B1A0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ana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administrativnom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javnosti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proporcionalnosti</w:t>
      </w:r>
      <w:r w:rsidR="005B1A0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48F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višeslojnom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međunarodnom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nadzoru</w:t>
      </w:r>
      <w:r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6742B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2E4292B8" w14:textId="77777777" w:rsidR="002248F5" w:rsidRPr="00985ECD" w:rsidRDefault="002248F5" w:rsidP="006742BC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5CAA165E" w14:textId="7029CCC6" w:rsidR="00AA1E8E" w:rsidRPr="00AA1E8E" w:rsidRDefault="00E87E31" w:rsidP="006742BC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okument</w:t>
      </w:r>
      <w:r w:rsidR="006742B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3711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 za cilj</w:t>
      </w:r>
      <w:r w:rsidR="00890F3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3711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890F3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informi</w:t>
      </w:r>
      <w:r w:rsidR="00D3711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služb</w:t>
      </w:r>
      <w:r w:rsidR="00D3711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klјučnim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elementima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3711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3711A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3711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razlozima ovog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modela</w:t>
      </w:r>
      <w:r w:rsidR="005A2D9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65F34AE4" w14:textId="77777777" w:rsidR="009A43F0" w:rsidRPr="00985ECD" w:rsidRDefault="009A43F0" w:rsidP="00A123EB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416D06A3" w14:textId="64E0AAE0" w:rsidR="008E60E9" w:rsidRPr="00985ECD" w:rsidRDefault="00D3711A" w:rsidP="00A20C6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1)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Jačanje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4138F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čvršće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vladavine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kroz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efikasan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mehanizam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20C6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kompatibilno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dopunjuje</w:t>
      </w:r>
      <w:r w:rsidR="00A20C6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podstiče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zamenjuje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krivičnopravni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5420434B" w14:textId="77777777" w:rsidR="008E60E9" w:rsidRPr="00985ECD" w:rsidRDefault="00D3711A" w:rsidP="00A20C6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2)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Povećanje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transparentnosti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kroz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tereta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beneficijarnih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vlasnika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651F6FF8" w14:textId="476ACC3A" w:rsidR="008E60E9" w:rsidRPr="00985ECD" w:rsidRDefault="00D3711A" w:rsidP="00A20C6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3)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Obezbeđivanje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proporcionalnog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fiskalnog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instrumenta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A43F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suštinsko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otklanjanje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nesrazmere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prijavlјenih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realno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stečene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4138F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5668C9BC" w14:textId="77777777" w:rsidR="008E60E9" w:rsidRPr="00985ECD" w:rsidRDefault="00A67FC3" w:rsidP="00A20C6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4)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trećih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kroz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punu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javnopravnu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vidlјivost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3C00E0F5" w14:textId="1A6AB25E" w:rsidR="008E60E9" w:rsidRPr="00985ECD" w:rsidRDefault="00A67FC3" w:rsidP="00A20C6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5)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Uspostavlјanje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međunarodnog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A2D9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spr</w:t>
      </w:r>
      <w:r w:rsidR="005B1A0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ij</w:t>
      </w:r>
      <w:r w:rsidR="00A20C6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eči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B1A0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svaka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politizacija</w:t>
      </w:r>
      <w:r w:rsidR="006F2EB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selektivna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mjena; </w:t>
      </w:r>
    </w:p>
    <w:p w14:paraId="3AFFF03C" w14:textId="77777777" w:rsidR="008E60E9" w:rsidRPr="00985ECD" w:rsidRDefault="00A67FC3" w:rsidP="00A20C6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6)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Održivo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jačanje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budžeta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prioritetnim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ulaganjem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reformu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A1E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pravosuđa</w:t>
      </w:r>
      <w:r w:rsidR="00AA1E8E" w:rsidRPr="00AA1E8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6F2EB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05D738C3" w14:textId="77777777" w:rsidR="008E60E9" w:rsidRPr="00985ECD" w:rsidRDefault="008E60E9" w:rsidP="00A123EB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417D94EC" w14:textId="45427B51" w:rsidR="00A20C68" w:rsidRPr="00985ECD" w:rsidRDefault="00C52483" w:rsidP="00A123EB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predlaže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usvajanje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sistemski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inovativnog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potpunosti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612C3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702E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 bitno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jačanje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vladavine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stabilizacij</w:t>
      </w:r>
      <w:r w:rsidR="00612C3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A702E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</w:t>
      </w:r>
      <w:r w:rsidR="00612C3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punu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</w:t>
      </w:r>
      <w:r w:rsidR="00612C3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erenj</w:t>
      </w:r>
      <w:r w:rsidR="00A702E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građana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612C3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razliku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klasičnih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konfiskacionih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kroz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zakonodavstvo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crnogorski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in rem,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proporcionalan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nadzirani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mehanizam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jednokratnom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fiskalnom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korekcijom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750FC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45% </w:t>
      </w:r>
      <w:r w:rsidR="00A702E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od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oduzimanja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D55F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ukupne</w:t>
      </w:r>
      <w:r w:rsidR="00750FC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posledica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750FC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="001D55F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jurisdikcija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4138F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— </w:t>
      </w:r>
      <w:r w:rsidR="00A42C2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kohe</w:t>
      </w:r>
      <w:r w:rsidR="000B47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zivno</w:t>
      </w:r>
      <w:r w:rsidR="00A42C2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praktično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spaja</w:t>
      </w:r>
      <w:r w:rsidR="000B47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</w:p>
    <w:p w14:paraId="32ADDC91" w14:textId="105AC26D" w:rsidR="00A20C68" w:rsidRPr="00985ECD" w:rsidRDefault="00AF0CC2" w:rsidP="00A20C68">
      <w:pPr>
        <w:spacing w:after="0" w:line="276" w:lineRule="auto"/>
        <w:ind w:left="708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1</w:t>
      </w:r>
      <w:r w:rsidR="000B47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javne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4138F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„</w:t>
      </w:r>
      <w:r w:rsidR="00B7153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na </w:t>
      </w:r>
      <w:r w:rsidR="00C52483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jedan</w:t>
      </w:r>
      <w:r w:rsidR="00C52483" w:rsidRPr="00C52483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klik</w:t>
      </w:r>
      <w:r w:rsidR="00B71535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“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registre</w:t>
      </w:r>
      <w:r w:rsidR="000B47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5F4BDF84" w14:textId="7E527160" w:rsidR="00A20C68" w:rsidRPr="00985ECD" w:rsidRDefault="00AF0CC2" w:rsidP="00A20C68">
      <w:pPr>
        <w:spacing w:after="0" w:line="276" w:lineRule="auto"/>
        <w:ind w:left="708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2</w:t>
      </w:r>
      <w:r w:rsidR="009D22D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="00B7153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strane forenzičare</w:t>
      </w:r>
      <w:r w:rsidR="009D22D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07CA12C5" w14:textId="495DB02C" w:rsidR="00A20C68" w:rsidRPr="00985ECD" w:rsidRDefault="00F754A3" w:rsidP="00A20C68">
      <w:pPr>
        <w:spacing w:after="0" w:line="276" w:lineRule="auto"/>
        <w:ind w:left="708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3)</w:t>
      </w:r>
      <w:r w:rsidR="009D22D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in rem </w:t>
      </w:r>
      <w:r w:rsidR="00B7153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prvani pristup i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analizu</w:t>
      </w:r>
      <w:r w:rsidR="009D22D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7BDB2B7D" w14:textId="77777777" w:rsidR="00A20C68" w:rsidRPr="00985ECD" w:rsidRDefault="00F754A3" w:rsidP="00A20C68">
      <w:pPr>
        <w:spacing w:after="0" w:line="276" w:lineRule="auto"/>
        <w:ind w:left="708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4</w:t>
      </w:r>
      <w:r w:rsidR="009D22D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proporcionalnu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fiskalnu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22D35B70" w14:textId="77777777" w:rsidR="00B71535" w:rsidRPr="00985ECD" w:rsidRDefault="00F754A3" w:rsidP="00B71535">
      <w:pPr>
        <w:spacing w:after="0" w:line="276" w:lineRule="auto"/>
        <w:ind w:left="708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5</w:t>
      </w:r>
      <w:r w:rsidR="00C91C6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petostepenu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sudsku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zaštitu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1D55F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41A2BF79" w14:textId="0BFE94C4" w:rsidR="00C52483" w:rsidRPr="00C52483" w:rsidRDefault="00B71535" w:rsidP="00B71535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Pentagono</w:t>
      </w:r>
      <w:r w:rsidR="00C91C6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ostiž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ući</w:t>
      </w:r>
      <w:r w:rsidR="001D55F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</w:t>
      </w:r>
      <w:r w:rsidR="00C91C6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brojnim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državama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članicama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="00A20C6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</w:t>
      </w:r>
      <w:r w:rsidR="00C91C6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elimično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52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ostvareni</w:t>
      </w:r>
      <w:r w:rsidR="00C52483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062E834F" w14:textId="143EFDCD" w:rsidR="002160CA" w:rsidRPr="00985ECD" w:rsidRDefault="00C52483" w:rsidP="00C653D6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trpi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izazov</w:t>
      </w:r>
      <w:r w:rsidR="004C024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beznađ</w:t>
      </w:r>
      <w:r w:rsidR="004009A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4C024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8E4AE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zbog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očigledn</w:t>
      </w:r>
      <w:r w:rsidR="004009A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</w:t>
      </w:r>
      <w:r w:rsidR="004009A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era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realnog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životnog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EC143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malog</w:t>
      </w:r>
      <w:r w:rsidR="00A8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društvenog slo</w:t>
      </w:r>
      <w:r w:rsidR="00093AE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="00A8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 natalože</w:t>
      </w:r>
      <w:r w:rsidR="00093AE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nih bogatstava </w:t>
      </w:r>
      <w:r w:rsidR="00EC143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</w:t>
      </w:r>
      <w:r w:rsidR="00093AE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tranzicion</w:t>
      </w:r>
      <w:r w:rsidR="00F754A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</w:t>
      </w:r>
      <w:r w:rsidR="00EC143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ere</w:t>
      </w:r>
      <w:r w:rsidR="003D13F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EC143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</w:t>
      </w:r>
      <w:r w:rsidR="00093AE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ograničen</w:t>
      </w:r>
      <w:r w:rsidR="00093AE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 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kapaciteti</w:t>
      </w:r>
      <w:r w:rsidR="00093AE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ma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istražnih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877AB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 razgrađenog</w:t>
      </w:r>
      <w:r w:rsidR="0001722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pravosuđa, </w:t>
      </w:r>
      <w:r w:rsidR="003D13F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2160C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pad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</w:t>
      </w:r>
      <w:r w:rsidR="00EC143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erenja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institucije</w:t>
      </w:r>
      <w:r w:rsidR="00877AB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877AB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</w:t>
      </w:r>
      <w:r w:rsidR="00EC143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ećaj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sistemske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nepravde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160C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73E7D688" w14:textId="209D9BB8" w:rsidR="00C52483" w:rsidRPr="00985ECD" w:rsidRDefault="00C52483" w:rsidP="00C653D6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takvom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4041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opštem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ambijentu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postoji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efikasnije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rešenje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brzog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nenasilnog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nepenalnog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pravno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4C024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aposlutno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usklađenog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poreskog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mehanizma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usm</w:t>
      </w:r>
      <w:r w:rsidR="00EC143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erenog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ličnost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51118B42" w14:textId="288D9C74" w:rsidR="00C52483" w:rsidRPr="00C52483" w:rsidRDefault="00C52483" w:rsidP="00C52483">
      <w:p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model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="00E763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</w:t>
      </w:r>
      <w:r w:rsidR="00E763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nižeg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dokaznog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izostanak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stigmatizacije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E763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brzu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</w:t>
      </w:r>
      <w:r w:rsidR="00E763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E763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punu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svojine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E763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32FB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krovnu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saradnju</w:t>
      </w:r>
      <w:r w:rsidR="00232FB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</w:t>
      </w:r>
      <w:r w:rsidR="00E763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32FB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stvarnu</w:t>
      </w:r>
      <w:r w:rsidR="00E763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E763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5BB7E74E" w14:textId="21678BEA" w:rsidR="00500D68" w:rsidRPr="00C52483" w:rsidRDefault="00C52483" w:rsidP="00500D68">
      <w:p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Klјučne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karakteristike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modela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Lex Montenegro</w:t>
      </w:r>
      <w:r w:rsidR="00500D68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</w:t>
      </w:r>
      <w:r w:rsidR="00500D68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229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je </w:t>
      </w:r>
      <w:r w:rsidR="00500D6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</w:t>
      </w:r>
      <w:r w:rsidR="00500D68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00D6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prihvatlјiviji i</w:t>
      </w:r>
      <w:r w:rsidR="00500D68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00D6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</w:t>
      </w:r>
      <w:r w:rsidR="00500D68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00D6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čistiji</w:t>
      </w:r>
      <w:r w:rsidR="00500D68"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00D6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put:</w:t>
      </w:r>
    </w:p>
    <w:p w14:paraId="2E84E573" w14:textId="77777777" w:rsidR="00B71535" w:rsidRPr="00985ECD" w:rsidRDefault="00C52483" w:rsidP="00CA20F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25522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svega 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45%)</w:t>
      </w:r>
      <w:r w:rsidR="00500D6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5522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2361C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2024/1260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dozvolјava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100%</w:t>
      </w:r>
      <w:r w:rsidR="002361C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5522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="002361C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potpunu konfiskaciju imovine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361C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primenjuje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umekšani</w:t>
      </w:r>
      <w:r w:rsidRPr="00C52483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mehanizam</w:t>
      </w:r>
      <w:r w:rsidR="002361C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A1626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od</w:t>
      </w:r>
      <w:r w:rsidRPr="00C52483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45%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poreza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5522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to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utvrđeni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3D5E5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</w:t>
      </w:r>
      <w:r w:rsidR="002361C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25522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 P</w:t>
      </w:r>
      <w:r w:rsidR="003D5E5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roporcija</w:t>
      </w:r>
      <w:r w:rsidR="002621D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32AE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2621D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odraz </w:t>
      </w:r>
      <w:r w:rsidR="00B32AE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put </w:t>
      </w:r>
      <w:r w:rsidR="002621D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najpravičnije ravnoteže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37C747E4" w14:textId="699BAC86" w:rsidR="00C52483" w:rsidRPr="00C52483" w:rsidRDefault="00C52483" w:rsidP="00CA20F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C52483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In rem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32C2E" w:rsidRPr="00985ECD">
        <w:rPr>
          <w:rStyle w:val="FootnoteReference"/>
          <w:rFonts w:ascii="Times New Roman" w:eastAsia="Times New Roman" w:hAnsi="Times New Roman" w:cs="Times New Roman"/>
          <w:kern w:val="0"/>
          <w:lang w:eastAsia="sr-Latn-ME"/>
          <w14:ligatures w14:val="none"/>
        </w:rPr>
        <w:footnoteReference w:id="2"/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usm</w:t>
      </w:r>
      <w:r w:rsidR="002621D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eren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krivicu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2621D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</w:t>
      </w:r>
      <w:r w:rsidR="002621D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to 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D1306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sigurava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apolitičnost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D26B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formalnu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depersonalizaciju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izostanak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krivičnopravne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stigme</w:t>
      </w:r>
      <w:r w:rsidR="00BD26B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isk</w:t>
      </w:r>
      <w:r w:rsidR="00041E3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učivo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BD26B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lastRenderedPageBreak/>
        <w:t>na</w:t>
      </w:r>
      <w:r w:rsidRPr="00C52483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="00EF7930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jedan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klik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vode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841C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kroz </w:t>
      </w:r>
      <w:r w:rsidR="00041E3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digitalna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041E3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opšte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dostupna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841C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1)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A100B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 2)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96D5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svih vrsta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tereta</w:t>
      </w:r>
      <w:r w:rsidR="00296D5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ograničenja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100B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3)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beneficijarnog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vlasništva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96D5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najviši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nivo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regionu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najviši mogući stepen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96D5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</w:t>
      </w:r>
      <w:r w:rsidR="00EF79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229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svih savjesnih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193D7F58" w14:textId="77777777" w:rsidR="008140CD" w:rsidRPr="00985ECD" w:rsidRDefault="008140CD" w:rsidP="005229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55A4139C" w14:textId="616C77D1" w:rsidR="00C52483" w:rsidRPr="00C52483" w:rsidRDefault="00C52483" w:rsidP="005229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43DB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 strukurirana kao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sistemski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novitet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543DB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Nijedan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promet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ugro</w:t>
      </w:r>
      <w:r w:rsidR="007810C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ziti stečena prava trećeg lica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543DB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sem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kad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dokaže</w:t>
      </w:r>
      <w:r w:rsidR="007810C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</w:t>
      </w:r>
      <w:r w:rsidR="00543DB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esno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učešće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EF04A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trećeg lica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prikrivanju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12CD7546" w14:textId="5BA04B26" w:rsidR="00C52483" w:rsidRPr="00C52483" w:rsidRDefault="00C52483" w:rsidP="005229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forenzika</w:t>
      </w:r>
      <w:r w:rsidR="00543DB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115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su </w:t>
      </w:r>
      <w:r w:rsidR="00A42CB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bazične </w:t>
      </w:r>
      <w:r w:rsidR="006115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komponente</w:t>
      </w:r>
      <w:r w:rsidR="00A42CB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6115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spostavlјa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odbor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saglasnost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komisije</w:t>
      </w:r>
      <w:r w:rsidR="008122D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da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prat</w:t>
      </w:r>
      <w:r w:rsidR="008122D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rad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8122D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angažuj</w:t>
      </w:r>
      <w:r w:rsidR="008122D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forenzičare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8122D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podnos</w:t>
      </w:r>
      <w:r w:rsidR="008122D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godišnji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izveštaj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Skupštini</w:t>
      </w:r>
      <w:r w:rsidR="008122D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3E702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čim </w:t>
      </w:r>
      <w:r w:rsidR="008122D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jemči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nepolitizovanost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spolјnu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validnost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04520148" w14:textId="674B1474" w:rsidR="00C52483" w:rsidRPr="00C52483" w:rsidRDefault="00C52483" w:rsidP="00C52483">
      <w:p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Petostepen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3E702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predstavlja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jedinstven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3E702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</w:t>
      </w:r>
      <w:r w:rsidR="006962B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pravne zaštite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Evropi. </w:t>
      </w:r>
      <w:r w:rsidR="006962B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dubina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prevazilazi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</w:t>
      </w:r>
      <w:r w:rsidR="006962B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nudi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najbolјu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moguću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imovinskih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6CB93873" w14:textId="77777777" w:rsidR="006A3F95" w:rsidRPr="00985ECD" w:rsidRDefault="006A3F95" w:rsidP="006962B6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39521006" w14:textId="475A4295" w:rsidR="00C52483" w:rsidRPr="00C52483" w:rsidRDefault="00C52483" w:rsidP="006962B6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="006962B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</w:t>
      </w:r>
      <w:r w:rsidR="006962B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Direktivom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 2024/1260,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AML/</w:t>
      </w:r>
      <w:r w:rsidR="006962B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CTF acquis,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preporukama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GRECO MONEYVAL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standardima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</w:t>
      </w:r>
      <w:r w:rsidR="006962B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funkcionera</w:t>
      </w:r>
      <w:r w:rsidR="008B46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povezanih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26B265C9" w14:textId="4E73EF44" w:rsidR="00C52483" w:rsidRPr="00C52483" w:rsidRDefault="00C52483" w:rsidP="008B4620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</w:t>
      </w:r>
      <w:r w:rsidR="008B46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potpunosti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poštuje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:„fair balance“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Protokola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</w:t>
      </w:r>
      <w:r w:rsidR="008B46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oj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1),</w:t>
      </w:r>
      <w:r w:rsidR="008B46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procesn</w:t>
      </w:r>
      <w:r w:rsidR="008B46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8B46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jemstva 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6),</w:t>
      </w:r>
      <w:r w:rsidR="008B46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jurisprudenciju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građanskog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oduzimanja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8B46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proporcionalnosti</w:t>
      </w:r>
      <w:r w:rsidR="00B5427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pa je 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graničenje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45%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dimenzionisano</w:t>
      </w:r>
      <w:r w:rsidR="008B46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8B46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čuva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imovinsko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jezgro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ekonomsku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</w:t>
      </w:r>
      <w:r w:rsidR="00B5427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ednost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svojine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660B560C" w14:textId="5794FA4B" w:rsidR="00C52483" w:rsidRPr="00C52483" w:rsidRDefault="00C52483" w:rsidP="00C52483">
      <w:pPr>
        <w:spacing w:after="0" w:line="276" w:lineRule="auto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Institucionalni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okvir</w:t>
      </w:r>
      <w:r w:rsidR="00CA20FE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— p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osebno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odelјenje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Poreskoj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interoperabilnost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digitalna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forenzička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sredstva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godišnji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izveštaji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svi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podaci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etlјivih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5427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opšte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dostupni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rešenja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objavlјuju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8B301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tereti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ograničenja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8B301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vidlјivi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realnom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vremenu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544206B0" w14:textId="77777777" w:rsidR="006A3F95" w:rsidRPr="00985ECD" w:rsidRDefault="006A3F95" w:rsidP="00CA20F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0D46F239" w14:textId="222ED232" w:rsidR="00C52483" w:rsidRPr="00C52483" w:rsidRDefault="00C52483" w:rsidP="00CA20F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efekti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koncipiran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samofinansirajući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mehanizam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jedan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je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stubova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održivosti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Sredstva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prikuplјena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osnovu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koriste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temelјnu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reformu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pravosuđa</w:t>
      </w:r>
      <w:r w:rsidR="00EE45A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modernizaciju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za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digitalizaciju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EE45A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za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kadrovsko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jačanje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povećanje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učinka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poglavlјa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23/24;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jačanje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zdravstvenog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unapređenje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obrazovanja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socijalne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programe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digitalnu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transformaciju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uprave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čime se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ikakvog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povećanja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opterećenja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građana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stabilan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rastući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izvor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</w:t>
      </w:r>
      <w:r w:rsidR="00CC311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asta kao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prototip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 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vaj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inovaciju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proporcionalnost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umesto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um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esto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zatvorenih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 rem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um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esto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personalizovane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represije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petostepena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zaštita</w:t>
      </w:r>
      <w:r w:rsidR="00CC311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um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esto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ograničenih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ekova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um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esto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lokalnih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improvizacija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970F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takav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način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institucionalni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uzor</w:t>
      </w:r>
      <w:r w:rsidR="00D970F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 i to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datom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regionu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državama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članicama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su u potrazi,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nepolitizovane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mehanizme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2C58A121" w14:textId="77777777" w:rsidR="006A3F95" w:rsidRPr="00985ECD" w:rsidRDefault="006A3F95" w:rsidP="00CA20F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493AC72F" w14:textId="1DAB418F" w:rsidR="00C52483" w:rsidRPr="00C52483" w:rsidRDefault="00C52483" w:rsidP="00CA20F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E6583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utemelјen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transparentan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socijalno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pravedan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ekonomski</w:t>
      </w:r>
      <w:r w:rsidR="00D970F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funkcionalan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</w:t>
      </w:r>
      <w:r w:rsidR="00E6583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djelotvoran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institucionalno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održiv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mehanizam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Nјegov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cilј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kažnjavanje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uspostavlјanje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ravnoteže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jačanje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transformacija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pravosuđa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podizanje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nivoa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javnog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poverenja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Lex Montenegro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čini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postane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4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zaista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Evrope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kompleksnu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oblast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uredila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bolјe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transparentnije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pravno</w:t>
      </w:r>
      <w:r w:rsidRPr="00C52483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čistije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nego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mnoge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članice</w:t>
      </w:r>
      <w:r w:rsidRPr="00C524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U.</w:t>
      </w:r>
    </w:p>
    <w:p w14:paraId="4FEA8867" w14:textId="77777777" w:rsidR="00132C2E" w:rsidRPr="00985ECD" w:rsidRDefault="00132C2E" w:rsidP="004C4E98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07BCA040" w14:textId="77777777" w:rsidR="00132C2E" w:rsidRPr="00985ECD" w:rsidRDefault="00132C2E" w:rsidP="004C4E98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703BF606" w14:textId="77777777" w:rsidR="006A3F95" w:rsidRPr="00985ECD" w:rsidRDefault="00CD0CBE" w:rsidP="004C4E98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lastRenderedPageBreak/>
        <w:t>ZAKON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O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="003F3222"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POSEBNOJ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PORESKOJ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KONTROLI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</w:p>
    <w:p w14:paraId="03FDFE28" w14:textId="34886949" w:rsidR="00CD0CBE" w:rsidRPr="00CD0CBE" w:rsidRDefault="00CD0CBE" w:rsidP="004C4E98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NEOBJAŠNјENE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IMOVINE</w:t>
      </w:r>
    </w:p>
    <w:p w14:paraId="53D05196" w14:textId="77777777" w:rsidR="004C4E98" w:rsidRPr="00985ECD" w:rsidRDefault="004C4E98" w:rsidP="004C4E98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1096D166" w14:textId="6854049F" w:rsidR="000A74F4" w:rsidRPr="00985ECD" w:rsidRDefault="00CD0CBE" w:rsidP="000A74F4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Preambula</w:t>
      </w:r>
      <w:r w:rsidR="000A74F4" w:rsidRPr="00985ECD">
        <w:rPr>
          <w:rStyle w:val="FootnoteReference"/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footnoteReference w:id="3"/>
      </w:r>
    </w:p>
    <w:p w14:paraId="5858DA2F" w14:textId="77777777" w:rsidR="00993A93" w:rsidRPr="000944C3" w:rsidRDefault="00993A93" w:rsidP="004C4E9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74F19B0F" w14:textId="6ECFD476" w:rsidR="00CD0CBE" w:rsidRPr="00CD0CBE" w:rsidRDefault="00CD0CBE" w:rsidP="004C4E9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Polazeći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načela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ustavnosti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vladavine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socijalne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pravde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ravnoteže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individualnih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potrebe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Crnoj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uspostavi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moderan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proporcionalan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E8241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poreske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F50514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u </w:t>
      </w:r>
      <w:r w:rsidR="00F5051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pogledu opravdanosti i transparentnosti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porijekla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4B05FC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predmetni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sui generis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poresku</w:t>
      </w:r>
      <w:r w:rsidR="008140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kontrolu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8140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radikalizovanu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konfiskacionu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8140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to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zasnovanu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CD0CBE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in rem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proporcionalnoj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fiskalnoj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A20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="008140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utvrđene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4C4E9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Z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štiti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građane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budžet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obezbjeđuje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8140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potpunu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sigurnost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trećih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petostepenu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usklađenost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unije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standardima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 2024/1260.</w:t>
      </w:r>
    </w:p>
    <w:p w14:paraId="030234A8" w14:textId="77777777" w:rsidR="00993A93" w:rsidRPr="00CD0CBE" w:rsidRDefault="00993A93" w:rsidP="004C4E98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05517AB4" w14:textId="6F54CF17" w:rsidR="00CD0CBE" w:rsidRPr="00985ECD" w:rsidRDefault="00CD0CBE" w:rsidP="004C4E98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I</w:t>
      </w:r>
      <w:r w:rsidR="00A23748"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—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OPŠTE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ODREDBE</w:t>
      </w:r>
    </w:p>
    <w:p w14:paraId="20C90D3F" w14:textId="77777777" w:rsidR="006A3F95" w:rsidRPr="00CD0CBE" w:rsidRDefault="006A3F95" w:rsidP="004C4E98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5BF54912" w14:textId="173E8CF9" w:rsidR="00CA20FE" w:rsidRPr="00985ECD" w:rsidRDefault="00CD0CBE" w:rsidP="00CA20FE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1</w:t>
      </w:r>
      <w:r w:rsidR="004C4E98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Predmet</w:t>
      </w:r>
      <w:r w:rsidR="006F2F1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i cilj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br/>
      </w:r>
    </w:p>
    <w:p w14:paraId="7D954AB8" w14:textId="6CE7047E" w:rsidR="006F2F19" w:rsidRPr="00985ECD" w:rsidRDefault="006F2F19" w:rsidP="006F2F19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Predmet zakona predstavljaju uslovi, postupak, nadležnost organa, mjere i sve druge relavantne aktivnosti u sklopu poreske kontrole kada imovina značajno premašuje dokazane prihode. </w:t>
      </w:r>
    </w:p>
    <w:p w14:paraId="316E8C27" w14:textId="363C5F1C" w:rsidR="00985ECD" w:rsidRPr="00985ECD" w:rsidRDefault="00985ECD" w:rsidP="00985EC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Ovim zakonom uređuje se postupak posebne poreske kontrole imovine i porijekla sredstava kojima je stečena, radi utvrđivanja nesrazmjere između ukupne imovine poreskog obveznika i njegovih zakonito stečenih prihoda.</w:t>
      </w:r>
    </w:p>
    <w:p w14:paraId="1E343EA2" w14:textId="77777777" w:rsidR="004B05FC" w:rsidRDefault="006F2F19" w:rsidP="006F2F19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akon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uređuje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9D5567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017CF086" w14:textId="77777777" w:rsidR="004B05FC" w:rsidRDefault="009D5567" w:rsidP="006F2F19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1)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poreske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u vezi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porijekla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fizičkih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pravnih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4DD9B259" w14:textId="77777777" w:rsidR="004B05FC" w:rsidRDefault="009D5567" w:rsidP="006F2F19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2)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utvrđivanje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nesrazmjere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između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prijavlјenih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stvarno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stečenih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prihoda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7DD282C2" w14:textId="77777777" w:rsidR="004B05FC" w:rsidRDefault="009D5567" w:rsidP="006F2F19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3)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poreska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obaveza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osnovu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67B71F7A" w14:textId="77777777" w:rsidR="004B05FC" w:rsidRDefault="009D5567" w:rsidP="006F2F19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4)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registri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tereta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59182509" w14:textId="77777777" w:rsidR="004B05FC" w:rsidRDefault="009D5567" w:rsidP="006F2F19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5)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zaštite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trećih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6ED7C368" w14:textId="77777777" w:rsidR="004B05FC" w:rsidRDefault="009D5567" w:rsidP="006F2F19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6)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="006F2F1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2FC4F706" w14:textId="0228D043" w:rsidR="00CD0CBE" w:rsidRPr="00985ECD" w:rsidRDefault="009D5567" w:rsidP="006F2F19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7)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sudska</w:t>
      </w:r>
      <w:r w:rsidR="00CD0CBE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D0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zaštita</w:t>
      </w:r>
      <w:r w:rsidR="006F2F1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sve druge potrebne radnje i akta</w:t>
      </w:r>
      <w:r w:rsidR="004B05FC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71F2EC88" w14:textId="0B4468E2" w:rsidR="006F2F19" w:rsidRPr="00985ECD" w:rsidRDefault="006F2F19" w:rsidP="006F2F19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Cilј zakona je </w:t>
      </w:r>
      <w:r w:rsidR="00993A9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optimaln</w:t>
      </w:r>
      <w:r w:rsidR="00993A9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obezbjeđivanje fiskalne pravde, najviša zaštite javnog interesa i </w:t>
      </w:r>
      <w:r w:rsidR="00993A9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emeljno </w:t>
      </w:r>
      <w:r w:rsidR="00993A9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vraćanje 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jačanje povjerenja </w:t>
      </w:r>
      <w:r w:rsidR="00993A9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građana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 institucije poreskog sistema Crne Gore.</w:t>
      </w:r>
    </w:p>
    <w:p w14:paraId="78D897D2" w14:textId="77777777" w:rsidR="00132C2E" w:rsidRPr="00985ECD" w:rsidRDefault="00132C2E" w:rsidP="009D5567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F22FFCA" w14:textId="2AA51C68" w:rsidR="006F2F19" w:rsidRDefault="006F2F19" w:rsidP="006F2F19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2 —  P</w:t>
      </w:r>
      <w:r w:rsidR="00DE7E44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ravna p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r</w:t>
      </w:r>
      <w:r w:rsidR="00F810A2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iroda i pr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imjena</w:t>
      </w:r>
      <w:r w:rsidR="00F810A2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postupka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</w:p>
    <w:p w14:paraId="47A66E01" w14:textId="77777777" w:rsidR="00A10297" w:rsidRPr="00985ECD" w:rsidRDefault="00A10297" w:rsidP="006F2F19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</w:pPr>
    </w:p>
    <w:p w14:paraId="1B97157D" w14:textId="5704CA9C" w:rsidR="00C96B5A" w:rsidRPr="00403B56" w:rsidRDefault="00C96B5A" w:rsidP="00A5341F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ovom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zakonu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poseban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upravno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-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poreski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403B56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in rem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FD19E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koji je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usmjeren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utvrđivanje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obaveze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odnosu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E68F5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represivni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4F3A4B2D" w14:textId="23227027" w:rsidR="00F810A2" w:rsidRPr="000944C3" w:rsidRDefault="00C96B5A" w:rsidP="00A5341F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Utvrđivanje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karakter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kažnjavanja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posebnu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fiskalnu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korekciju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610F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isključivo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javnom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interesu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konfiskacije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svojine</w:t>
      </w:r>
      <w:r w:rsidRPr="00403B5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68673417" w14:textId="1A51CBDA" w:rsidR="006F2F19" w:rsidRPr="00985ECD" w:rsidRDefault="006F2F19" w:rsidP="00A5341F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 se primjenjuje na sva fizička i pravna lica koja imaju prebivalište, boravište, odnosno sjedište u Crnoj Gori, kao i na svaku imovinu stečenu na njenoj teritoriji, bez obzira na mjesto ostvarivanja prihoda u posmatranom periodu u skladu s principom poreske rezidentnosti.</w:t>
      </w:r>
    </w:p>
    <w:p w14:paraId="37CBF3E4" w14:textId="2E2C5845" w:rsidR="00C323C2" w:rsidRPr="00985ECD" w:rsidRDefault="00C323C2" w:rsidP="00C323C2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lastRenderedPageBreak/>
        <w:t>Član 3 —  Načela postupka</w:t>
      </w:r>
    </w:p>
    <w:p w14:paraId="26584839" w14:textId="077FEE92" w:rsidR="00C323C2" w:rsidRPr="00985ECD" w:rsidRDefault="00C323C2" w:rsidP="00C323C2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4264D0"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  <w:br/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Postupak </w:t>
      </w:r>
      <w:r w:rsidR="004569F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posebne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 kontrole neobjašnjene imovine zasniva se na slјedećim načelima:</w:t>
      </w:r>
    </w:p>
    <w:p w14:paraId="23D776BE" w14:textId="77777777" w:rsidR="00C323C2" w:rsidRPr="00985ECD" w:rsidRDefault="00C323C2" w:rsidP="00C323C2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načelo zakonitosti,</w:t>
      </w:r>
    </w:p>
    <w:p w14:paraId="1BF32E2B" w14:textId="77777777" w:rsidR="00C323C2" w:rsidRPr="00985ECD" w:rsidRDefault="00C323C2" w:rsidP="00C323C2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načelo proporcionalnosti,</w:t>
      </w:r>
    </w:p>
    <w:p w14:paraId="5B3EE49D" w14:textId="58A119FF" w:rsidR="00C323C2" w:rsidRDefault="00C323C2" w:rsidP="00C323C2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načelo </w:t>
      </w:r>
      <w:r w:rsidRPr="00081C1F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in rem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usmjerenosti postupka </w:t>
      </w:r>
      <w:r w:rsidR="004569F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(posebna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kontrola se odnosi na stvar </w:t>
      </w:r>
      <w:r w:rsidR="004569F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 lic</w:t>
      </w:r>
      <w:r w:rsidR="004569F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e);</w:t>
      </w:r>
    </w:p>
    <w:p w14:paraId="3066AB94" w14:textId="2831F031" w:rsidR="00392589" w:rsidRPr="00985ECD" w:rsidRDefault="00392589" w:rsidP="00C323C2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mačelo retrospektivnosti;</w:t>
      </w:r>
    </w:p>
    <w:p w14:paraId="16D52F55" w14:textId="77777777" w:rsidR="00C323C2" w:rsidRPr="00985ECD" w:rsidRDefault="00C323C2" w:rsidP="00C323C2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načelo javnosti i transparentnosti,</w:t>
      </w:r>
    </w:p>
    <w:p w14:paraId="03D3AF38" w14:textId="07FAA47D" w:rsidR="00C012DF" w:rsidRPr="00CD0CBE" w:rsidRDefault="00495085" w:rsidP="00C012DF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načelo z</w:t>
      </w:r>
      <w:r w:rsidR="00C012D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aštit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</w:t>
      </w:r>
      <w:r w:rsidR="00C012DF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012D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trećih</w:t>
      </w:r>
      <w:r w:rsidR="00C012DF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012D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savjesnih lica;</w:t>
      </w:r>
    </w:p>
    <w:p w14:paraId="30B7520E" w14:textId="32B22B4F" w:rsidR="00C012DF" w:rsidRPr="00985ECD" w:rsidRDefault="00495085" w:rsidP="00C323C2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načelo međunarodnog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učesšča i nadzor</w:t>
      </w:r>
      <w:r w:rsidR="006167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a;</w:t>
      </w:r>
    </w:p>
    <w:p w14:paraId="0B85909F" w14:textId="6216FEA7" w:rsidR="00C323C2" w:rsidRPr="00985ECD" w:rsidRDefault="00C323C2" w:rsidP="00C323C2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načelo pune </w:t>
      </w:r>
      <w:r w:rsidR="006167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(</w:t>
      </w:r>
      <w:r w:rsidR="0024305F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četiri plus</w:t>
      </w:r>
      <w:r w:rsidR="0061673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pravne zaštite,</w:t>
      </w:r>
    </w:p>
    <w:p w14:paraId="1E09D4D8" w14:textId="77777777" w:rsidR="00C323C2" w:rsidRPr="00985ECD" w:rsidRDefault="00C323C2" w:rsidP="00C323C2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načelo institucionalne nepristrasnosti.</w:t>
      </w:r>
    </w:p>
    <w:p w14:paraId="5C29AD67" w14:textId="7377399F" w:rsidR="00CE3A41" w:rsidRPr="00985ECD" w:rsidRDefault="00CE3A41" w:rsidP="00CE3A4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 se sprovodi na način kojim se obezbjeđuje proporcionalnost mjere u odnosu na stepen utvrđene nesrazmjere, kao i fiskalne pravde tako da se uravnoteženo ne narušava suština prava svojine i ujedno obezbjeđuje javni interes.</w:t>
      </w:r>
    </w:p>
    <w:p w14:paraId="4543AB4B" w14:textId="77777777" w:rsidR="00132C2E" w:rsidRPr="00985ECD" w:rsidRDefault="00132C2E" w:rsidP="00C323C2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2C027B8" w14:textId="509B1B82" w:rsidR="00F11996" w:rsidRDefault="00F11996" w:rsidP="0097229C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7229C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Član </w:t>
      </w:r>
      <w:r w:rsidR="00A610F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4</w:t>
      </w:r>
      <w:r w:rsidR="0097229C" w:rsidRPr="0097229C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606A7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Posmatrani period i zabrana retroaktivnosti</w:t>
      </w:r>
    </w:p>
    <w:p w14:paraId="4042754F" w14:textId="77777777" w:rsidR="00A610FD" w:rsidRPr="0097229C" w:rsidRDefault="00A610FD" w:rsidP="0097229C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60C0A5FE" w14:textId="55C5BC21" w:rsidR="00F11996" w:rsidRPr="00606A7E" w:rsidRDefault="00F11996" w:rsidP="00F11996">
      <w:pPr>
        <w:spacing w:after="0" w:line="276" w:lineRule="auto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606A7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Posmatrani period obuhvata sve činjenice o sticanju i raspolaganju imovinom koje su važne za utvrđivanje poreske obaveze po ovom zakonu, bez obzira na vrijeme sticanja imovine.</w:t>
      </w:r>
    </w:p>
    <w:p w14:paraId="59ACED8B" w14:textId="1D4697A1" w:rsidR="00F11996" w:rsidRPr="00606A7E" w:rsidRDefault="00F11996" w:rsidP="00F11996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606A7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Primjena ovog zakona na imovinu stečenu prije njegovog stupanja na snagu ne smatra se retroaktivnom primjenom propisa, već retrospektivnom činjeničnom procjenom u skladu sa poreskim pravom i praksom Evropskog suda za ljudska prava.</w:t>
      </w:r>
    </w:p>
    <w:p w14:paraId="5A21D964" w14:textId="27198C95" w:rsidR="00F11996" w:rsidRPr="00606A7E" w:rsidRDefault="00F11996" w:rsidP="00F11996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606A7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Retroaktivna primjena poreskih obaveza i sankcija</w:t>
      </w:r>
      <w:r w:rsidR="00AB563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606A7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zabranjena je.</w:t>
      </w:r>
    </w:p>
    <w:p w14:paraId="63BC1D62" w14:textId="77777777" w:rsidR="00F11996" w:rsidRDefault="00F11996" w:rsidP="00095A4F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5CB6A192" w14:textId="3218ED4D" w:rsidR="00095A4F" w:rsidRPr="00985ECD" w:rsidRDefault="00095A4F" w:rsidP="00095A4F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Član </w:t>
      </w:r>
      <w:r w:rsidR="0097229C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5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="007C706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</w:t>
      </w:r>
      <w:r w:rsidR="00EF479F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načenje izraza</w:t>
      </w:r>
    </w:p>
    <w:p w14:paraId="6561388D" w14:textId="6A2B1429" w:rsidR="00095A4F" w:rsidRPr="00985ECD" w:rsidRDefault="00095A4F" w:rsidP="00095A4F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 xml:space="preserve">Naročito upotrebljeni </w:t>
      </w:r>
      <w:r w:rsidR="0045743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istaknuti </w:t>
      </w:r>
      <w:r w:rsidR="00EF479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</w:t>
      </w:r>
      <w:r w:rsidR="00EF479F" w:rsidRPr="00985ECD">
        <w:rPr>
          <w:rFonts w:ascii="Times New Roman" w:hAnsi="Times New Roman" w:cs="Times New Roman"/>
          <w:kern w:val="0"/>
        </w:rPr>
        <w:t>ojedini izrazi u ovom zakonu imaju sljedeća značenja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</w:p>
    <w:p w14:paraId="560F84AC" w14:textId="799E5BDA" w:rsidR="00124635" w:rsidRPr="00985ECD" w:rsidRDefault="00124635" w:rsidP="004264D0">
      <w:pPr>
        <w:numPr>
          <w:ilvl w:val="0"/>
          <w:numId w:val="2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„Posebna poreska kontrola“ je </w:t>
      </w:r>
      <w:r w:rsidR="005C202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konrola </w:t>
      </w:r>
      <w:r w:rsidR="00C92B5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koja nije </w:t>
      </w:r>
      <w:r w:rsidR="0087048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predviđena</w:t>
      </w:r>
      <w:r w:rsidR="0095629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drugim poreskim prop</w:t>
      </w:r>
      <w:r w:rsidR="00C92B5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95629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sima </w:t>
      </w:r>
      <w:r w:rsidR="006C626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 se</w:t>
      </w:r>
      <w:r w:rsidR="00453C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primjenjuju samo ako nije ovim zakonom drukčije</w:t>
      </w:r>
      <w:r w:rsidR="006C626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regulisano;</w:t>
      </w:r>
    </w:p>
    <w:p w14:paraId="495CCAF8" w14:textId="4CACF890" w:rsidR="005A031B" w:rsidRPr="00985ECD" w:rsidRDefault="005A031B" w:rsidP="004264D0">
      <w:pPr>
        <w:pStyle w:val="Normal1"/>
        <w:numPr>
          <w:ilvl w:val="0"/>
          <w:numId w:val="2"/>
        </w:numPr>
        <w:tabs>
          <w:tab w:val="clear" w:pos="720"/>
          <w:tab w:val="num" w:pos="360"/>
        </w:tabs>
        <w:spacing w:line="276" w:lineRule="auto"/>
        <w:ind w:left="360"/>
      </w:pPr>
      <w:r w:rsidRPr="00985ECD">
        <w:t xml:space="preserve">"Imovina" označava </w:t>
      </w:r>
      <w:r w:rsidR="009D5F83" w:rsidRPr="00985ECD">
        <w:t xml:space="preserve">sve </w:t>
      </w:r>
      <w:r w:rsidRPr="00985ECD">
        <w:t xml:space="preserve">nepokretne i pokretne stvari, registrovane ili neregistrovane, kao i </w:t>
      </w:r>
      <w:r w:rsidR="005F4BD8" w:rsidRPr="00985ECD">
        <w:t xml:space="preserve">sva </w:t>
      </w:r>
      <w:r w:rsidRPr="00985ECD">
        <w:t xml:space="preserve">druga imovinska prava u Crnpoj Gori i inostranstvu; </w:t>
      </w:r>
    </w:p>
    <w:p w14:paraId="07E36E7A" w14:textId="2DAA7D51" w:rsidR="005A031B" w:rsidRPr="00985ECD" w:rsidRDefault="005A031B" w:rsidP="004264D0">
      <w:pPr>
        <w:pStyle w:val="Normal1"/>
        <w:numPr>
          <w:ilvl w:val="0"/>
          <w:numId w:val="2"/>
        </w:numPr>
        <w:tabs>
          <w:tab w:val="clear" w:pos="720"/>
          <w:tab w:val="num" w:pos="360"/>
        </w:tabs>
        <w:spacing w:line="276" w:lineRule="auto"/>
        <w:ind w:left="360"/>
      </w:pPr>
      <w:r w:rsidRPr="00985ECD">
        <w:t>"</w:t>
      </w:r>
      <w:r w:rsidR="00B2531D" w:rsidRPr="00985ECD">
        <w:t>P</w:t>
      </w:r>
      <w:r w:rsidRPr="00985ECD">
        <w:t xml:space="preserve">rijavljeni prihodi" su prihodi fizičkog lica prijavljeni nadležnom poreskom organu; </w:t>
      </w:r>
    </w:p>
    <w:p w14:paraId="5DC3633F" w14:textId="00965509" w:rsidR="00095A4F" w:rsidRPr="00985ECD" w:rsidRDefault="00095A4F" w:rsidP="004264D0">
      <w:pPr>
        <w:numPr>
          <w:ilvl w:val="0"/>
          <w:numId w:val="2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„Neobjašnjena imovina“ je imovina čije zakonito porijeklo poreski obveznik ne može dokazati </w:t>
      </w:r>
      <w:r w:rsidR="00C92B5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propisima o porezima, privrednim društvima</w:t>
      </w:r>
      <w:r w:rsidR="00C92B5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finansijskom izvještavanju;</w:t>
      </w:r>
    </w:p>
    <w:p w14:paraId="2BC3428D" w14:textId="0B1032F8" w:rsidR="00095A4F" w:rsidRPr="00985ECD" w:rsidRDefault="00095A4F" w:rsidP="004264D0">
      <w:pPr>
        <w:numPr>
          <w:ilvl w:val="0"/>
          <w:numId w:val="2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„Nesrazmjera“ je </w:t>
      </w:r>
      <w:r w:rsidR="00C92B5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vještačenjem </w:t>
      </w:r>
      <w:r w:rsidR="004C1D1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rešenjem </w:t>
      </w:r>
      <w:r w:rsidR="00420AF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tačno </w:t>
      </w:r>
      <w:r w:rsidR="00C92B5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utvrđena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razlika između ukupne </w:t>
      </w:r>
      <w:r w:rsidR="004C1D1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tržišne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vrijednosti </w:t>
      </w:r>
      <w:r w:rsidR="007776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konkretne</w:t>
      </w:r>
      <w:r w:rsidR="005F4BD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 i dokazanih zakonitih prihoda u posmatranom periodu;</w:t>
      </w:r>
    </w:p>
    <w:p w14:paraId="7CDCECD1" w14:textId="77777777" w:rsidR="00095A4F" w:rsidRPr="00985ECD" w:rsidRDefault="00095A4F" w:rsidP="004264D0">
      <w:pPr>
        <w:numPr>
          <w:ilvl w:val="0"/>
          <w:numId w:val="2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„Poreski obveznik“ je lice čija se imovina kontroliše na osnovu ovog zakona;</w:t>
      </w:r>
    </w:p>
    <w:p w14:paraId="427606B6" w14:textId="55BF2233" w:rsidR="00095A4F" w:rsidRDefault="00095A4F" w:rsidP="004264D0">
      <w:pPr>
        <w:numPr>
          <w:ilvl w:val="0"/>
          <w:numId w:val="2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„Posmatrani period“ je vremenski interval koji obuhvata </w:t>
      </w:r>
      <w:r w:rsidR="008E16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sve intervale </w:t>
      </w:r>
      <w:r w:rsidR="00F2527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 a</w:t>
      </w:r>
      <w:r w:rsidR="004E7BB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="00F2527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pekta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način</w:t>
      </w:r>
      <w:r w:rsidR="00F2527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</w:t>
      </w:r>
      <w:r w:rsidR="00F2527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vrst</w:t>
      </w:r>
      <w:r w:rsidR="004E7BB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F2527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izvor</w:t>
      </w:r>
      <w:r w:rsidR="00F2527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sticanja kontr</w:t>
      </w:r>
      <w:r w:rsidR="00F2527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lisane </w:t>
      </w:r>
      <w:r w:rsidR="00381A5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F2527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bez obzira na </w:t>
      </w:r>
      <w:r w:rsidR="0002295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trenutne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svojinske titulare</w:t>
      </w:r>
      <w:r w:rsidR="00F911B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73898A3C" w14:textId="35DA32DA" w:rsidR="00501200" w:rsidRPr="00501200" w:rsidRDefault="007701B9" w:rsidP="004264D0">
      <w:pPr>
        <w:pStyle w:val="ListParagraph"/>
        <w:numPr>
          <w:ilvl w:val="0"/>
          <w:numId w:val="2"/>
        </w:numPr>
        <w:tabs>
          <w:tab w:val="clear" w:pos="720"/>
          <w:tab w:val="num" w:pos="360"/>
        </w:tabs>
        <w:spacing w:after="0" w:line="276" w:lineRule="auto"/>
        <w:ind w:left="36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Posmatranai period </w:t>
      </w:r>
      <w:r w:rsidR="00501200" w:rsidRPr="00501200">
        <w:rPr>
          <w:rFonts w:ascii="Times New Roman" w:hAnsi="Times New Roman" w:cs="Times New Roman"/>
        </w:rPr>
        <w:t>nije retroaktivna primjena propisa već retrospektivna procjena činjenica, dozvolјena u poreskom pravu u skladu sa praksom ES</w:t>
      </w:r>
      <w:r w:rsidR="00F34C9A">
        <w:rPr>
          <w:rFonts w:ascii="Times New Roman" w:hAnsi="Times New Roman" w:cs="Times New Roman"/>
        </w:rPr>
        <w:t>LJP</w:t>
      </w:r>
      <w:r w:rsidR="00501200" w:rsidRPr="00501200">
        <w:rPr>
          <w:rFonts w:ascii="Times New Roman" w:hAnsi="Times New Roman" w:cs="Times New Roman"/>
        </w:rPr>
        <w:t xml:space="preserve"> (M v</w:t>
      </w:r>
      <w:r w:rsidR="00F34C9A">
        <w:rPr>
          <w:rFonts w:ascii="Times New Roman" w:hAnsi="Times New Roman" w:cs="Times New Roman"/>
        </w:rPr>
        <w:t>s.</w:t>
      </w:r>
      <w:r w:rsidR="00501200" w:rsidRPr="00501200">
        <w:rPr>
          <w:rFonts w:ascii="Times New Roman" w:hAnsi="Times New Roman" w:cs="Times New Roman"/>
        </w:rPr>
        <w:t xml:space="preserve"> UK, 2006).“</w:t>
      </w:r>
    </w:p>
    <w:p w14:paraId="44EC4677" w14:textId="517E3019" w:rsidR="00095A4F" w:rsidRPr="00985ECD" w:rsidRDefault="00095A4F" w:rsidP="004264D0">
      <w:pPr>
        <w:numPr>
          <w:ilvl w:val="0"/>
          <w:numId w:val="2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„P</w:t>
      </w:r>
      <w:r w:rsidR="007F77D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5F5C4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sebno odjeljenje“ </w:t>
      </w:r>
      <w:r w:rsidR="003D28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5F5C4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525F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samostalni </w:t>
      </w:r>
      <w:r w:rsidR="00DE568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nezisvinsi </w:t>
      </w:r>
      <w:r w:rsidR="002525F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dio </w:t>
      </w:r>
      <w:r w:rsidR="00481F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konstituisan </w:t>
      </w:r>
      <w:r w:rsidR="002525F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unutar Poreske uprave Crne Gore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 organ nadležan za sprovođenje postupka po ovom zakonu</w:t>
      </w:r>
      <w:r w:rsidR="0032025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</w:p>
    <w:p w14:paraId="137DCD2A" w14:textId="1BCC81F5" w:rsidR="0032025E" w:rsidRPr="00985ECD" w:rsidRDefault="0032025E" w:rsidP="004264D0">
      <w:pPr>
        <w:pStyle w:val="wyq110---naslov-clana"/>
        <w:numPr>
          <w:ilvl w:val="0"/>
          <w:numId w:val="2"/>
        </w:numPr>
        <w:tabs>
          <w:tab w:val="clear" w:pos="720"/>
          <w:tab w:val="num" w:pos="360"/>
        </w:tabs>
        <w:spacing w:line="276" w:lineRule="auto"/>
        <w:ind w:left="360"/>
        <w:jc w:val="both"/>
      </w:pPr>
      <w:r w:rsidRPr="00985ECD">
        <w:lastRenderedPageBreak/>
        <w:t xml:space="preserve">„Teret dokazivanja“ </w:t>
      </w:r>
      <w:r w:rsidR="00FB4012" w:rsidRPr="00985ECD">
        <w:t>je podijeljena na dva dijela</w:t>
      </w:r>
      <w:r w:rsidR="001F0AC0" w:rsidRPr="00985ECD">
        <w:t xml:space="preserve">: </w:t>
      </w:r>
      <w:r w:rsidR="00FB4012" w:rsidRPr="00985ECD">
        <w:t xml:space="preserve">teret </w:t>
      </w:r>
      <w:r w:rsidR="001F0AC0" w:rsidRPr="00985ECD">
        <w:t xml:space="preserve">dokazivanje </w:t>
      </w:r>
      <w:bookmarkStart w:id="0" w:name="clan_3"/>
      <w:bookmarkEnd w:id="0"/>
      <w:r w:rsidRPr="00985ECD">
        <w:t>uvećanja imovine u odnosu na prijavljene prihode fizičkog lica je na P</w:t>
      </w:r>
      <w:r w:rsidR="00FB4012" w:rsidRPr="00985ECD">
        <w:t>osebnom odjeljenju (PU)</w:t>
      </w:r>
      <w:r w:rsidRPr="00985ECD">
        <w:t xml:space="preserve">, a </w:t>
      </w:r>
      <w:r w:rsidR="00F911B7">
        <w:t xml:space="preserve">onda </w:t>
      </w:r>
      <w:r w:rsidRPr="00985ECD">
        <w:t xml:space="preserve">na fizičkom licu je teret dokazivanja da je na zakonit način steklo imovinu u delu u kome uvećanje njegove imovine nije u skladu sa prijavljenim prihodima. </w:t>
      </w:r>
    </w:p>
    <w:p w14:paraId="1F336F06" w14:textId="199EC826" w:rsidR="0032025E" w:rsidRPr="00985ECD" w:rsidRDefault="00E35BC5" w:rsidP="004264D0">
      <w:pPr>
        <w:numPr>
          <w:ilvl w:val="0"/>
          <w:numId w:val="2"/>
        </w:numPr>
        <w:tabs>
          <w:tab w:val="clear" w:pos="720"/>
          <w:tab w:val="num" w:pos="360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„Pružanje</w:t>
      </w:r>
      <w:r w:rsidR="00AF594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podataka i pomoći“ </w:t>
      </w:r>
      <w:r w:rsidR="004D1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znači</w:t>
      </w:r>
      <w:r w:rsidR="00AF594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4D1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</w:t>
      </w:r>
      <w:r w:rsidR="00AF594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užnost </w:t>
      </w:r>
      <w:r w:rsidR="007A5D3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="00AF594F" w:rsidRPr="00985ECD">
        <w:rPr>
          <w:rFonts w:ascii="Times New Roman" w:hAnsi="Times New Roman" w:cs="Times New Roman"/>
        </w:rPr>
        <w:t>vi</w:t>
      </w:r>
      <w:r w:rsidR="007A5D38" w:rsidRPr="00985ECD">
        <w:rPr>
          <w:rFonts w:ascii="Times New Roman" w:hAnsi="Times New Roman" w:cs="Times New Roman"/>
        </w:rPr>
        <w:t>h</w:t>
      </w:r>
      <w:r w:rsidR="00AF594F" w:rsidRPr="00985ECD">
        <w:rPr>
          <w:rFonts w:ascii="Times New Roman" w:hAnsi="Times New Roman" w:cs="Times New Roman"/>
        </w:rPr>
        <w:t xml:space="preserve"> državni</w:t>
      </w:r>
      <w:r w:rsidR="007A5D38" w:rsidRPr="00985ECD">
        <w:rPr>
          <w:rFonts w:ascii="Times New Roman" w:hAnsi="Times New Roman" w:cs="Times New Roman"/>
        </w:rPr>
        <w:t>h</w:t>
      </w:r>
      <w:r w:rsidR="00AF594F" w:rsidRPr="00985ECD">
        <w:rPr>
          <w:rFonts w:ascii="Times New Roman" w:hAnsi="Times New Roman" w:cs="Times New Roman"/>
        </w:rPr>
        <w:t xml:space="preserve"> organ</w:t>
      </w:r>
      <w:r w:rsidR="007A5D38" w:rsidRPr="00985ECD">
        <w:rPr>
          <w:rFonts w:ascii="Times New Roman" w:hAnsi="Times New Roman" w:cs="Times New Roman"/>
        </w:rPr>
        <w:t>a</w:t>
      </w:r>
      <w:r w:rsidR="00AF594F" w:rsidRPr="00985ECD">
        <w:rPr>
          <w:rFonts w:ascii="Times New Roman" w:hAnsi="Times New Roman" w:cs="Times New Roman"/>
        </w:rPr>
        <w:t xml:space="preserve"> i organizacij</w:t>
      </w:r>
      <w:r w:rsidR="007A5D38" w:rsidRPr="00985ECD">
        <w:rPr>
          <w:rFonts w:ascii="Times New Roman" w:hAnsi="Times New Roman" w:cs="Times New Roman"/>
        </w:rPr>
        <w:t>a</w:t>
      </w:r>
      <w:r w:rsidR="00AF594F" w:rsidRPr="00985ECD">
        <w:rPr>
          <w:rFonts w:ascii="Times New Roman" w:hAnsi="Times New Roman" w:cs="Times New Roman"/>
        </w:rPr>
        <w:t>, organ</w:t>
      </w:r>
      <w:r w:rsidR="007A5D38" w:rsidRPr="00985ECD">
        <w:rPr>
          <w:rFonts w:ascii="Times New Roman" w:hAnsi="Times New Roman" w:cs="Times New Roman"/>
        </w:rPr>
        <w:t>a</w:t>
      </w:r>
      <w:r w:rsidR="00AF594F" w:rsidRPr="00985ECD">
        <w:rPr>
          <w:rFonts w:ascii="Times New Roman" w:hAnsi="Times New Roman" w:cs="Times New Roman"/>
        </w:rPr>
        <w:t xml:space="preserve"> i </w:t>
      </w:r>
      <w:r w:rsidR="00132C2E" w:rsidRPr="00985ECD">
        <w:rPr>
          <w:rFonts w:ascii="Times New Roman" w:hAnsi="Times New Roman" w:cs="Times New Roman"/>
        </w:rPr>
        <w:t xml:space="preserve">organa </w:t>
      </w:r>
      <w:r w:rsidR="00AF594F" w:rsidRPr="00985ECD">
        <w:rPr>
          <w:rFonts w:ascii="Times New Roman" w:hAnsi="Times New Roman" w:cs="Times New Roman"/>
        </w:rPr>
        <w:t>lokalne samouprave, imaoc</w:t>
      </w:r>
      <w:r w:rsidR="007A5D38" w:rsidRPr="00985ECD">
        <w:rPr>
          <w:rFonts w:ascii="Times New Roman" w:hAnsi="Times New Roman" w:cs="Times New Roman"/>
        </w:rPr>
        <w:t>a</w:t>
      </w:r>
      <w:r w:rsidR="00AF594F" w:rsidRPr="00985ECD">
        <w:rPr>
          <w:rFonts w:ascii="Times New Roman" w:hAnsi="Times New Roman" w:cs="Times New Roman"/>
        </w:rPr>
        <w:t xml:space="preserve"> javnih ovlašćenja, fizičk</w:t>
      </w:r>
      <w:r w:rsidR="007A5D38" w:rsidRPr="00985ECD">
        <w:rPr>
          <w:rFonts w:ascii="Times New Roman" w:hAnsi="Times New Roman" w:cs="Times New Roman"/>
        </w:rPr>
        <w:t>ih</w:t>
      </w:r>
      <w:r w:rsidR="00AF594F" w:rsidRPr="00985ECD">
        <w:rPr>
          <w:rFonts w:ascii="Times New Roman" w:hAnsi="Times New Roman" w:cs="Times New Roman"/>
        </w:rPr>
        <w:t xml:space="preserve"> </w:t>
      </w:r>
      <w:r w:rsidR="00132C2E" w:rsidRPr="00985ECD">
        <w:rPr>
          <w:rFonts w:ascii="Times New Roman" w:hAnsi="Times New Roman" w:cs="Times New Roman"/>
        </w:rPr>
        <w:t xml:space="preserve">i </w:t>
      </w:r>
      <w:r w:rsidR="00AF594F" w:rsidRPr="00985ECD">
        <w:rPr>
          <w:rFonts w:ascii="Times New Roman" w:hAnsi="Times New Roman" w:cs="Times New Roman"/>
        </w:rPr>
        <w:t>pravn</w:t>
      </w:r>
      <w:r w:rsidR="007A5D38" w:rsidRPr="00985ECD">
        <w:rPr>
          <w:rFonts w:ascii="Times New Roman" w:hAnsi="Times New Roman" w:cs="Times New Roman"/>
        </w:rPr>
        <w:t>ih</w:t>
      </w:r>
      <w:r w:rsidR="00AF594F" w:rsidRPr="00985ECD">
        <w:rPr>
          <w:rFonts w:ascii="Times New Roman" w:hAnsi="Times New Roman" w:cs="Times New Roman"/>
        </w:rPr>
        <w:t xml:space="preserve"> lica da </w:t>
      </w:r>
      <w:r w:rsidR="00132C2E" w:rsidRPr="00985ECD">
        <w:rPr>
          <w:rFonts w:ascii="Times New Roman" w:hAnsi="Times New Roman" w:cs="Times New Roman"/>
        </w:rPr>
        <w:t xml:space="preserve">odmah po saznanju </w:t>
      </w:r>
      <w:r w:rsidR="007A5D38" w:rsidRPr="00985ECD">
        <w:rPr>
          <w:rFonts w:ascii="Times New Roman" w:hAnsi="Times New Roman" w:cs="Times New Roman"/>
        </w:rPr>
        <w:t xml:space="preserve">samoinicijativno </w:t>
      </w:r>
      <w:r w:rsidR="004D16D9" w:rsidRPr="00985ECD">
        <w:rPr>
          <w:rFonts w:ascii="Times New Roman" w:hAnsi="Times New Roman" w:cs="Times New Roman"/>
        </w:rPr>
        <w:t>ili</w:t>
      </w:r>
      <w:r w:rsidR="007A5D38" w:rsidRPr="00985ECD">
        <w:rPr>
          <w:rFonts w:ascii="Times New Roman" w:hAnsi="Times New Roman" w:cs="Times New Roman"/>
        </w:rPr>
        <w:t xml:space="preserve"> </w:t>
      </w:r>
      <w:r w:rsidR="00AF594F" w:rsidRPr="00985ECD">
        <w:rPr>
          <w:rFonts w:ascii="Times New Roman" w:hAnsi="Times New Roman" w:cs="Times New Roman"/>
        </w:rPr>
        <w:t xml:space="preserve">na zahtev </w:t>
      </w:r>
      <w:r w:rsidR="004D16D9" w:rsidRPr="00985ECD">
        <w:rPr>
          <w:rFonts w:ascii="Times New Roman" w:hAnsi="Times New Roman" w:cs="Times New Roman"/>
        </w:rPr>
        <w:t>Posebnog odjeljenja d</w:t>
      </w:r>
      <w:r w:rsidR="00AF594F" w:rsidRPr="00985ECD">
        <w:rPr>
          <w:rFonts w:ascii="Times New Roman" w:hAnsi="Times New Roman" w:cs="Times New Roman"/>
        </w:rPr>
        <w:t xml:space="preserve">ostave </w:t>
      </w:r>
      <w:r w:rsidR="004D16D9" w:rsidRPr="00985ECD">
        <w:rPr>
          <w:rFonts w:ascii="Times New Roman" w:hAnsi="Times New Roman" w:cs="Times New Roman"/>
        </w:rPr>
        <w:t xml:space="preserve">sve </w:t>
      </w:r>
      <w:r w:rsidR="00AF594F" w:rsidRPr="00985ECD">
        <w:rPr>
          <w:rFonts w:ascii="Times New Roman" w:hAnsi="Times New Roman" w:cs="Times New Roman"/>
        </w:rPr>
        <w:t xml:space="preserve">podatke kojima raspolažu </w:t>
      </w:r>
      <w:r w:rsidR="004D16D9" w:rsidRPr="00985ECD">
        <w:rPr>
          <w:rFonts w:ascii="Times New Roman" w:hAnsi="Times New Roman" w:cs="Times New Roman"/>
        </w:rPr>
        <w:t>odnosno</w:t>
      </w:r>
      <w:r w:rsidR="00132C2E" w:rsidRPr="00985ECD">
        <w:rPr>
          <w:rFonts w:ascii="Times New Roman" w:hAnsi="Times New Roman" w:cs="Times New Roman"/>
        </w:rPr>
        <w:t>,</w:t>
      </w:r>
      <w:r w:rsidR="004D16D9" w:rsidRPr="00985ECD">
        <w:rPr>
          <w:rFonts w:ascii="Times New Roman" w:hAnsi="Times New Roman" w:cs="Times New Roman"/>
        </w:rPr>
        <w:t xml:space="preserve"> </w:t>
      </w:r>
      <w:r w:rsidR="00AF594F" w:rsidRPr="00985ECD">
        <w:rPr>
          <w:rFonts w:ascii="Times New Roman" w:hAnsi="Times New Roman" w:cs="Times New Roman"/>
        </w:rPr>
        <w:t xml:space="preserve">u roku koji </w:t>
      </w:r>
      <w:r w:rsidR="00627A92" w:rsidRPr="00985ECD">
        <w:rPr>
          <w:rFonts w:ascii="Times New Roman" w:hAnsi="Times New Roman" w:cs="Times New Roman"/>
        </w:rPr>
        <w:t>im se</w:t>
      </w:r>
      <w:r w:rsidR="00AF594F" w:rsidRPr="00985ECD">
        <w:rPr>
          <w:rFonts w:ascii="Times New Roman" w:hAnsi="Times New Roman" w:cs="Times New Roman"/>
        </w:rPr>
        <w:t xml:space="preserve"> odredi i da</w:t>
      </w:r>
      <w:r w:rsidR="00627A92" w:rsidRPr="00985ECD">
        <w:rPr>
          <w:rFonts w:ascii="Times New Roman" w:hAnsi="Times New Roman" w:cs="Times New Roman"/>
        </w:rPr>
        <w:t xml:space="preserve"> u tome</w:t>
      </w:r>
      <w:r w:rsidR="00AF594F" w:rsidRPr="00985ECD">
        <w:rPr>
          <w:rFonts w:ascii="Times New Roman" w:hAnsi="Times New Roman" w:cs="Times New Roman"/>
        </w:rPr>
        <w:t xml:space="preserve"> pruže </w:t>
      </w:r>
      <w:r w:rsidR="004D16D9" w:rsidRPr="00985ECD">
        <w:rPr>
          <w:rFonts w:ascii="Times New Roman" w:hAnsi="Times New Roman" w:cs="Times New Roman"/>
        </w:rPr>
        <w:t xml:space="preserve">potpunu </w:t>
      </w:r>
      <w:r w:rsidR="00AF594F" w:rsidRPr="00985ECD">
        <w:rPr>
          <w:rFonts w:ascii="Times New Roman" w:hAnsi="Times New Roman" w:cs="Times New Roman"/>
        </w:rPr>
        <w:t xml:space="preserve">podršku </w:t>
      </w:r>
      <w:r w:rsidR="00627A92" w:rsidRPr="00985ECD">
        <w:rPr>
          <w:rFonts w:ascii="Times New Roman" w:hAnsi="Times New Roman" w:cs="Times New Roman"/>
        </w:rPr>
        <w:t xml:space="preserve">na način i </w:t>
      </w:r>
      <w:r w:rsidR="00AF594F" w:rsidRPr="00985ECD">
        <w:rPr>
          <w:rFonts w:ascii="Times New Roman" w:hAnsi="Times New Roman" w:cs="Times New Roman"/>
        </w:rPr>
        <w:t>u postupku propisanom ovim zakonom.</w:t>
      </w:r>
    </w:p>
    <w:p w14:paraId="3095FE30" w14:textId="77777777" w:rsidR="00F911B7" w:rsidRPr="00985ECD" w:rsidRDefault="00F911B7" w:rsidP="00095A4F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37580E9C" w14:textId="1D2696D4" w:rsidR="00095A4F" w:rsidRPr="00985ECD" w:rsidRDefault="00095A4F" w:rsidP="00095A4F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Član </w:t>
      </w:r>
      <w:r w:rsidR="00764D9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6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Predmet </w:t>
      </w:r>
      <w:r w:rsidR="00A92E9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 poseb</w:t>
      </w:r>
      <w:r w:rsidR="00E51B6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</w:t>
      </w:r>
      <w:r w:rsidR="00A92E9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ost </w:t>
      </w:r>
      <w:r w:rsidR="00E51B6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poreske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</w:p>
    <w:p w14:paraId="2AE083A1" w14:textId="77777777" w:rsidR="00C97E6E" w:rsidRPr="00985ECD" w:rsidRDefault="00C97E6E" w:rsidP="00095A4F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835462C" w14:textId="48466F54" w:rsidR="00095A4F" w:rsidRPr="00985ECD" w:rsidRDefault="00095A4F" w:rsidP="006A3F95">
      <w:pPr>
        <w:spacing w:after="0" w:line="276" w:lineRule="auto"/>
        <w:ind w:left="57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Poreska kontrola se odnosi na </w:t>
      </w:r>
      <w:r w:rsidR="00C97E6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ukupnu imovinu poreskog obveznika, uklјučujući:</w:t>
      </w:r>
    </w:p>
    <w:p w14:paraId="3ED1D51C" w14:textId="5C74ECED" w:rsidR="00095A4F" w:rsidRPr="00985ECD" w:rsidRDefault="00095A4F" w:rsidP="00095A4F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Nepokretnosti</w:t>
      </w:r>
      <w:r w:rsidR="00DF49F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bez ograničenja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</w:p>
    <w:p w14:paraId="12E965D2" w14:textId="75E8B3D0" w:rsidR="00095A4F" w:rsidRPr="00985ECD" w:rsidRDefault="00095A4F" w:rsidP="00095A4F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Pokretne stvari veće vrijednosti — cenzus </w:t>
      </w:r>
      <w:r w:rsidR="00BF78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za objašnjenje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preko </w:t>
      </w:r>
      <w:r w:rsidR="006770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10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.000 €;</w:t>
      </w:r>
    </w:p>
    <w:p w14:paraId="1EF3EA2E" w14:textId="4AA38091" w:rsidR="00095A4F" w:rsidRPr="00985ECD" w:rsidRDefault="00095A4F" w:rsidP="00095A4F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Novčana sredstva na svim domaćim i svim stranim računima</w:t>
      </w:r>
      <w:r w:rsidR="00DF49F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 bez ograničenja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</w:p>
    <w:p w14:paraId="0E6BA5BB" w14:textId="0DEE5605" w:rsidR="00095A4F" w:rsidRPr="00985ECD" w:rsidRDefault="00095A4F" w:rsidP="00095A4F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Hartije od vrijednosti, udjele u privrednim društvima, kripto-aktivu, sve oblike i vrste kapitala kao i svake </w:t>
      </w:r>
      <w:r w:rsidR="00C723C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druge vrste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imovine koja se može </w:t>
      </w:r>
      <w:r w:rsidR="002C64E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ekvivalentno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izraziti u novcu;</w:t>
      </w:r>
    </w:p>
    <w:p w14:paraId="52C1A131" w14:textId="70948683" w:rsidR="00095A4F" w:rsidRPr="00985ECD" w:rsidRDefault="00095A4F" w:rsidP="00095A4F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Imovinu stečenu </w:t>
      </w:r>
      <w:r w:rsidR="00C723C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pod posebnom </w:t>
      </w:r>
      <w:r w:rsidR="00A35A6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pravnom odnosno finasijskom </w:t>
      </w:r>
      <w:r w:rsidR="00C723C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režimu na ime ili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preko</w:t>
      </w:r>
      <w:r w:rsidR="00A35A6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trećih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domaćih i ino posrednika i/ili </w:t>
      </w:r>
      <w:r w:rsidR="00A35A6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 nji</w:t>
      </w:r>
      <w:r w:rsidR="00B02E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ma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povezanih lica.</w:t>
      </w:r>
    </w:p>
    <w:p w14:paraId="2337A575" w14:textId="54526537" w:rsidR="008C05B1" w:rsidRPr="00985ECD" w:rsidRDefault="009768FF" w:rsidP="008C05B1">
      <w:pPr>
        <w:pStyle w:val="Normal1"/>
        <w:spacing w:before="0" w:beforeAutospacing="0" w:after="0" w:afterAutospacing="0" w:line="276" w:lineRule="auto"/>
        <w:jc w:val="both"/>
      </w:pPr>
      <w:r w:rsidRPr="00985ECD">
        <w:t>Način, postupak i metodologiju utvrđivanja vrijednosti imovine i prihoda poreskog obveznika i izdataka za njegove potrebe i u poslovne svrhe propisuje Vlada Crne Gore.</w:t>
      </w:r>
    </w:p>
    <w:p w14:paraId="2548715D" w14:textId="77777777" w:rsidR="00132C2E" w:rsidRPr="00985ECD" w:rsidRDefault="00132C2E" w:rsidP="008C05B1">
      <w:pPr>
        <w:pStyle w:val="Normal1"/>
        <w:spacing w:before="0" w:beforeAutospacing="0" w:after="0" w:afterAutospacing="0" w:line="276" w:lineRule="auto"/>
        <w:jc w:val="both"/>
      </w:pPr>
    </w:p>
    <w:p w14:paraId="4A6B5418" w14:textId="6048F89D" w:rsidR="008C05B1" w:rsidRPr="00985ECD" w:rsidRDefault="008C05B1" w:rsidP="008C05B1">
      <w:pPr>
        <w:pStyle w:val="Normal1"/>
        <w:spacing w:before="0" w:beforeAutospacing="0" w:after="0" w:afterAutospacing="0" w:line="276" w:lineRule="auto"/>
        <w:jc w:val="center"/>
        <w:rPr>
          <w:b/>
          <w:bCs/>
        </w:rPr>
      </w:pPr>
      <w:r w:rsidRPr="00985ECD">
        <w:rPr>
          <w:b/>
          <w:bCs/>
        </w:rPr>
        <w:t xml:space="preserve">Član </w:t>
      </w:r>
      <w:r w:rsidR="00764D90">
        <w:rPr>
          <w:b/>
          <w:bCs/>
        </w:rPr>
        <w:t>7</w:t>
      </w:r>
      <w:r w:rsidRPr="00985ECD">
        <w:rPr>
          <w:b/>
          <w:bCs/>
        </w:rPr>
        <w:t xml:space="preserve"> — Relevantna pravna regulativa</w:t>
      </w:r>
    </w:p>
    <w:p w14:paraId="43EA7AC7" w14:textId="77777777" w:rsidR="008C05B1" w:rsidRPr="00985ECD" w:rsidRDefault="008C05B1" w:rsidP="008C05B1">
      <w:pPr>
        <w:pStyle w:val="Normal1"/>
        <w:spacing w:before="0" w:beforeAutospacing="0" w:after="0" w:afterAutospacing="0" w:line="276" w:lineRule="auto"/>
        <w:jc w:val="both"/>
      </w:pPr>
    </w:p>
    <w:p w14:paraId="41AE658E" w14:textId="57A2A6C9" w:rsidR="008C05B1" w:rsidRPr="00985ECD" w:rsidRDefault="00937660" w:rsidP="008C05B1">
      <w:pPr>
        <w:pStyle w:val="Normal1"/>
        <w:spacing w:before="0" w:beforeAutospacing="0" w:after="0" w:afterAutospacing="0" w:line="276" w:lineRule="auto"/>
        <w:jc w:val="both"/>
      </w:pPr>
      <w:r w:rsidRPr="00985ECD">
        <w:t>Postupak posebne poreske kontrole neobjašnjene imovine se smatra postupkom od vanrednog javnog interesa i sprovodi se po pravilima ovog zakona i zakona koji uređuje upravni postupak</w:t>
      </w:r>
      <w:r w:rsidR="008C05B1" w:rsidRPr="00985ECD">
        <w:t xml:space="preserve"> a ukoliko nije drugačije određeno ovim zakonom, primenjuje se zakon koji uređuje poreski postupak i poresku administraciju, ako nije suprotan normama ovog zakona, sem odredaba koje se tiču zastarjelosti utvrđivanja i naplate poreza. </w:t>
      </w:r>
    </w:p>
    <w:p w14:paraId="5A7AC83C" w14:textId="15E55459" w:rsidR="008C05B1" w:rsidRPr="00985ECD" w:rsidRDefault="008C05B1" w:rsidP="008C05B1">
      <w:pPr>
        <w:pStyle w:val="Normal1"/>
        <w:spacing w:before="0" w:beforeAutospacing="0" w:after="0" w:afterAutospacing="0" w:line="276" w:lineRule="auto"/>
        <w:jc w:val="both"/>
      </w:pPr>
      <w:r w:rsidRPr="00985ECD">
        <w:t xml:space="preserve">Ako se u postupku propisanom ovim zakonom utvrdi da poreski obveznik ima neispunjenu poresku obavezu koja je propisana drugim zakonom, po osnovu zakonito stečenih prihoda ili imovine, postupak utvrđivanja i naplate toga poreza sprovešće se u skladu s propisima koji uređuju tu vrstu poreza i propisa kojima se uređuje poreski postupak i poreska administracija. </w:t>
      </w:r>
    </w:p>
    <w:p w14:paraId="4C0822F9" w14:textId="1151BEE8" w:rsidR="008C05B1" w:rsidRPr="00985ECD" w:rsidRDefault="008C05B1" w:rsidP="008C05B1">
      <w:pPr>
        <w:pStyle w:val="Normal1"/>
        <w:spacing w:before="0" w:beforeAutospacing="0" w:after="0" w:afterAutospacing="0" w:line="276" w:lineRule="auto"/>
        <w:jc w:val="both"/>
      </w:pPr>
      <w:r w:rsidRPr="00985ECD">
        <w:t>U slučaju bilo kakve pravne nedoumice u primjeni propisa koje se neposredno ili posredno tiču poreske kontrole neobjašnjene imovine, primjenjuje se norme ovoga zakona.</w:t>
      </w:r>
    </w:p>
    <w:p w14:paraId="502F9641" w14:textId="77777777" w:rsidR="00B02EBE" w:rsidRPr="00985ECD" w:rsidRDefault="00B02EBE" w:rsidP="0093766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27831CFD" w14:textId="602462BB" w:rsidR="007239BF" w:rsidRPr="00985ECD" w:rsidRDefault="007239BF" w:rsidP="007239BF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764D9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8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Neobjašnjena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br/>
      </w:r>
    </w:p>
    <w:p w14:paraId="6BFBED80" w14:textId="6EF6452A" w:rsidR="007239BF" w:rsidRPr="00CD0CBE" w:rsidRDefault="007239BF" w:rsidP="00E51B6A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ukupne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E51B6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u određenom roku objektivno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dokazati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zakonito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stečenim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prihodima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imovinskim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koristima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legalno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raspoloživim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izvorima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3AD32E4D" w14:textId="77777777" w:rsidR="007239BF" w:rsidRPr="00985ECD" w:rsidRDefault="007239BF" w:rsidP="007239BF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21277ECB" w14:textId="77777777" w:rsidR="00764D90" w:rsidRDefault="00764D90" w:rsidP="007239BF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14783554" w14:textId="77777777" w:rsidR="00764D90" w:rsidRDefault="00764D90" w:rsidP="007239BF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52A421E7" w14:textId="62A28B4B" w:rsidR="007239BF" w:rsidRPr="00985ECD" w:rsidRDefault="007239BF" w:rsidP="007239BF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lastRenderedPageBreak/>
        <w:t>Član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764D9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9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D2122A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—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Nesrazmjera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br/>
      </w:r>
    </w:p>
    <w:p w14:paraId="7DB58444" w14:textId="6104972A" w:rsidR="007239BF" w:rsidRPr="00CD0CBE" w:rsidRDefault="007239BF" w:rsidP="007239BF">
      <w:pPr>
        <w:spacing w:after="0" w:line="276" w:lineRule="auto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011A4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kvantitativno-kvalitativna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razlika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između</w:t>
      </w:r>
      <w:r w:rsidR="00011A4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dvije među</w:t>
      </w:r>
      <w:r w:rsidR="00D2122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</w:t>
      </w:r>
      <w:r w:rsidR="00011A4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avisne kategor</w:t>
      </w:r>
      <w:r w:rsidR="00D2122A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dokazati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stvarnih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dokazivih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prihoda</w:t>
      </w:r>
      <w:r w:rsidR="00E9657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imovine koja se ne može dokazati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357D6B1E" w14:textId="77777777" w:rsidR="007239BF" w:rsidRDefault="007239BF" w:rsidP="00095A4F">
      <w:pPr>
        <w:spacing w:after="0" w:line="276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165383C0" w14:textId="77777777" w:rsidR="000A0F86" w:rsidRPr="004264D0" w:rsidRDefault="000A0F86" w:rsidP="00095A4F">
      <w:pPr>
        <w:spacing w:after="0" w:line="276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02B59757" w14:textId="255032F1" w:rsidR="00D17E9A" w:rsidRPr="00CD0CBE" w:rsidRDefault="00D17E9A" w:rsidP="00D17E9A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II</w:t>
      </w:r>
      <w:r w:rsidR="00A23748"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—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ORGANI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NADLEŽNOSTI</w:t>
      </w:r>
    </w:p>
    <w:p w14:paraId="216CF4D7" w14:textId="77777777" w:rsidR="00132C2E" w:rsidRPr="00985ECD" w:rsidRDefault="00132C2E" w:rsidP="00D17E9A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1E2D3ED3" w14:textId="02C6C519" w:rsidR="00D17E9A" w:rsidRPr="00985ECD" w:rsidRDefault="00D17E9A" w:rsidP="00D17E9A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0A0F86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10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 — Posebno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odjelјenje</w:t>
      </w:r>
    </w:p>
    <w:p w14:paraId="5525038D" w14:textId="584C229A" w:rsidR="00AE7FB9" w:rsidRPr="00985ECD" w:rsidRDefault="00D17E9A" w:rsidP="00AE7FB9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okviru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obrazuje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odjelјenje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dalјem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tekstu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="009E5A0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Posebno 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djelјenje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</w:t>
      </w:r>
      <w:r w:rsidR="00AE7FB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kao stručno, samostalno</w:t>
      </w:r>
      <w:r w:rsidR="004D714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AE7FB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funkcionalno nezavisno unutrašnje organizaciono tijelo</w:t>
      </w:r>
      <w:r w:rsidR="00F3504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koje</w:t>
      </w:r>
      <w:r w:rsidR="0083047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F3504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podnosi </w:t>
      </w:r>
      <w:r w:rsidR="0083047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F3504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zvještaje</w:t>
      </w:r>
      <w:r w:rsidR="0083047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F3504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4D714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Direktoru PU, </w:t>
      </w:r>
      <w:r w:rsidR="0083047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Skupštini i Vladi Crne Gore</w:t>
      </w:r>
      <w:r w:rsidR="004D7148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83047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 EK.</w:t>
      </w:r>
    </w:p>
    <w:p w14:paraId="5FE26E46" w14:textId="1C9FE105" w:rsidR="00E26600" w:rsidRPr="00985ECD" w:rsidRDefault="00E26600" w:rsidP="00E2660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Rukovodilac Posebnog odjelјenja imenuje se na osnovu javnog konkursa koji provodi petočlana Komisija sastavlјena od po jednog predstavnika Skupštine Crne Gore, Ministarstva finansija, Poreske uprave, nevladinog sektora i člana kog</w:t>
      </w:r>
      <w:r w:rsidR="00E53F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imenuje EK. Rukovodilac Posebnog odjeljenja </w:t>
      </w:r>
      <w:r w:rsidR="0058629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odliježe svim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provjere</w:t>
      </w:r>
      <w:r w:rsidR="0058629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23873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 diskreci</w:t>
      </w:r>
      <w:r w:rsidR="00E53F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onom </w:t>
      </w:r>
      <w:r w:rsidR="00EE5E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pravu</w:t>
      </w:r>
      <w:r w:rsidR="00E53FB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bira najviše dva zamjenika</w:t>
      </w:r>
      <w:r w:rsidR="00EE5E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iz reda članova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0CAD604E" w14:textId="77777777" w:rsidR="00E26600" w:rsidRPr="00985ECD" w:rsidRDefault="00E26600" w:rsidP="00E2660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 člana Posebnog odjelјenja može biti postavlјeno lice koje ispunjava sve uslove i da je:</w:t>
      </w:r>
    </w:p>
    <w:p w14:paraId="725440E3" w14:textId="77777777" w:rsidR="00E26600" w:rsidRPr="00985ECD" w:rsidRDefault="00E26600" w:rsidP="00E26600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prijavilo imovinu u skladu sa važećom pravnom regulativom za javne funkcionere:</w:t>
      </w:r>
    </w:p>
    <w:p w14:paraId="254A3948" w14:textId="77777777" w:rsidR="00E26600" w:rsidRPr="00985ECD" w:rsidRDefault="00E26600" w:rsidP="00E26600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pribavilo potvrdu Uprave policije o bezbjednosmoj provjeri; </w:t>
      </w:r>
    </w:p>
    <w:p w14:paraId="2B843987" w14:textId="77777777" w:rsidR="00E26600" w:rsidRPr="00985ECD" w:rsidRDefault="00E26600" w:rsidP="00E26600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predalo potvrde i sertifikate o najmanje deset godina adekvatnog iskustva u oblastima i/ili finansijske forenzike, revizije, poreskog nadzora ili praktičke primjene finansijskog prava;</w:t>
      </w:r>
    </w:p>
    <w:p w14:paraId="0A9FB6A1" w14:textId="77777777" w:rsidR="00E26600" w:rsidRPr="00985ECD" w:rsidRDefault="00E26600" w:rsidP="00E26600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dokazan integritet i profesionalna nepristrasnost;</w:t>
      </w:r>
    </w:p>
    <w:p w14:paraId="2C2DF603" w14:textId="77777777" w:rsidR="00E26600" w:rsidRPr="00985ECD" w:rsidRDefault="00E26600" w:rsidP="00E26600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 bilo disciplinski ili krivično gonjeno za djela koja bi ga činila nedostojnim za obavljanje povjerene funkcije;</w:t>
      </w:r>
    </w:p>
    <w:p w14:paraId="7A439B6A" w14:textId="77777777" w:rsidR="00E26600" w:rsidRPr="00985ECD" w:rsidRDefault="00E26600" w:rsidP="00E26600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prihvata potpisivanje izjave o nepristrasnosti, nemanju konflikta interesa i čuvanju tajne.</w:t>
      </w:r>
    </w:p>
    <w:p w14:paraId="5E888962" w14:textId="77777777" w:rsidR="006015FE" w:rsidRDefault="00E26600" w:rsidP="00E2660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Članovi Posebnog odjelјenja potpadaju pod redovan nadzor Međunarodnog nadzornog tijela iz člana 28 zakona, koje najmanje jednom godišnje vrši ocjenu njihove stručnosti, nepristrasnosti i rezultata a po potrebi predlaže odgovarajuće mjere u okviru kojih i razrešenja. </w:t>
      </w:r>
    </w:p>
    <w:p w14:paraId="0EAE38E8" w14:textId="186343D4" w:rsidR="00E26600" w:rsidRPr="00985ECD" w:rsidRDefault="00E26600" w:rsidP="00E26600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Rad Posebnog odjelјenja finansira se iz budžeta Crne Gore, uz mogućnost korišćenja sredstava međunarodne tehničke pomoći, </w:t>
      </w:r>
      <w:r w:rsidR="00EA3A8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shodno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sporazumima sa Evropskom unijom i Savjetom Evrope.</w:t>
      </w:r>
    </w:p>
    <w:p w14:paraId="0697E537" w14:textId="77777777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 je dužna da efikasno obezbijedi najoptimalnije materijalne, kadrovske i tehničke uslove za sprovođenje ovog zakona.</w:t>
      </w:r>
    </w:p>
    <w:p w14:paraId="60E36ED7" w14:textId="77777777" w:rsidR="00132C2E" w:rsidRPr="00985ECD" w:rsidRDefault="00132C2E" w:rsidP="00AF2B59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2DA68C55" w14:textId="473EF101" w:rsidR="002312AD" w:rsidRPr="00985ECD" w:rsidRDefault="002312AD" w:rsidP="002312AD">
      <w:pPr>
        <w:pStyle w:val="wyq110---naslov-clana"/>
        <w:spacing w:before="0" w:beforeAutospacing="0" w:after="0" w:afterAutospacing="0" w:line="276" w:lineRule="auto"/>
        <w:jc w:val="center"/>
        <w:rPr>
          <w:b/>
          <w:bCs/>
        </w:rPr>
      </w:pPr>
      <w:r w:rsidRPr="00985ECD">
        <w:rPr>
          <w:b/>
          <w:bCs/>
        </w:rPr>
        <w:t xml:space="preserve">Član </w:t>
      </w:r>
      <w:r w:rsidR="008C05B1" w:rsidRPr="00985ECD">
        <w:rPr>
          <w:b/>
          <w:bCs/>
        </w:rPr>
        <w:t>1</w:t>
      </w:r>
      <w:r w:rsidR="000A0F86">
        <w:rPr>
          <w:b/>
          <w:bCs/>
        </w:rPr>
        <w:t>1</w:t>
      </w:r>
      <w:r w:rsidRPr="00985ECD">
        <w:rPr>
          <w:b/>
          <w:bCs/>
        </w:rPr>
        <w:t xml:space="preserve"> — Prijava podataka o imovnom stanju </w:t>
      </w:r>
    </w:p>
    <w:p w14:paraId="69625232" w14:textId="77777777" w:rsidR="002312AD" w:rsidRPr="00985ECD" w:rsidRDefault="002312AD" w:rsidP="002312AD">
      <w:pPr>
        <w:pStyle w:val="clan"/>
        <w:spacing w:before="0" w:beforeAutospacing="0" w:after="0" w:afterAutospacing="0" w:line="276" w:lineRule="auto"/>
        <w:jc w:val="both"/>
      </w:pPr>
      <w:bookmarkStart w:id="1" w:name="clan_22"/>
      <w:bookmarkEnd w:id="1"/>
    </w:p>
    <w:p w14:paraId="7BF846A4" w14:textId="77777777" w:rsidR="002312AD" w:rsidRPr="00985ECD" w:rsidRDefault="002312AD" w:rsidP="002312AD">
      <w:pPr>
        <w:pStyle w:val="Normal1"/>
        <w:spacing w:before="0" w:beforeAutospacing="0" w:after="0" w:afterAutospacing="0" w:line="276" w:lineRule="auto"/>
        <w:jc w:val="both"/>
      </w:pPr>
      <w:r w:rsidRPr="00985ECD">
        <w:t xml:space="preserve">Zaposleni u Posebnom odjeljenju su dužni da najdalje prije stupanja na rad dostave Agenciji za sprečavanje korupcije, u pismenom obliku, potpune i tačne podatke o svojoj imovini. Podatke o imovinskom stanju evidentira i provjerava Agencija prema zakonu kojim se uređuje njen rad. </w:t>
      </w:r>
    </w:p>
    <w:p w14:paraId="05CEBC7E" w14:textId="77777777" w:rsidR="00F911B7" w:rsidRDefault="00F911B7" w:rsidP="002312AD">
      <w:pPr>
        <w:pStyle w:val="wyq110---naslov-clana"/>
        <w:spacing w:before="0" w:beforeAutospacing="0" w:after="0" w:afterAutospacing="0" w:line="276" w:lineRule="auto"/>
        <w:jc w:val="center"/>
        <w:rPr>
          <w:b/>
          <w:bCs/>
        </w:rPr>
      </w:pPr>
      <w:bookmarkStart w:id="2" w:name="str_28"/>
      <w:bookmarkEnd w:id="2"/>
    </w:p>
    <w:p w14:paraId="453CC86F" w14:textId="77777777" w:rsidR="00C77CBF" w:rsidRDefault="00C77CBF" w:rsidP="002312AD">
      <w:pPr>
        <w:pStyle w:val="wyq110---naslov-clana"/>
        <w:spacing w:before="0" w:beforeAutospacing="0" w:after="0" w:afterAutospacing="0" w:line="276" w:lineRule="auto"/>
        <w:jc w:val="center"/>
        <w:rPr>
          <w:b/>
          <w:bCs/>
        </w:rPr>
      </w:pPr>
    </w:p>
    <w:p w14:paraId="489DDBEC" w14:textId="77777777" w:rsidR="00C77CBF" w:rsidRDefault="00C77CBF" w:rsidP="002312AD">
      <w:pPr>
        <w:pStyle w:val="wyq110---naslov-clana"/>
        <w:spacing w:before="0" w:beforeAutospacing="0" w:after="0" w:afterAutospacing="0" w:line="276" w:lineRule="auto"/>
        <w:jc w:val="center"/>
        <w:rPr>
          <w:b/>
          <w:bCs/>
        </w:rPr>
      </w:pPr>
    </w:p>
    <w:p w14:paraId="18201F30" w14:textId="77777777" w:rsidR="00C77CBF" w:rsidRDefault="00C77CBF" w:rsidP="002312AD">
      <w:pPr>
        <w:pStyle w:val="wyq110---naslov-clana"/>
        <w:spacing w:before="0" w:beforeAutospacing="0" w:after="0" w:afterAutospacing="0" w:line="276" w:lineRule="auto"/>
        <w:jc w:val="center"/>
        <w:rPr>
          <w:b/>
          <w:bCs/>
        </w:rPr>
      </w:pPr>
    </w:p>
    <w:p w14:paraId="65014144" w14:textId="6B0ACB24" w:rsidR="002312AD" w:rsidRPr="00985ECD" w:rsidRDefault="002312AD" w:rsidP="002312AD">
      <w:pPr>
        <w:pStyle w:val="wyq110---naslov-clana"/>
        <w:spacing w:before="0" w:beforeAutospacing="0" w:after="0" w:afterAutospacing="0" w:line="276" w:lineRule="auto"/>
        <w:jc w:val="center"/>
        <w:rPr>
          <w:b/>
          <w:bCs/>
        </w:rPr>
      </w:pPr>
      <w:r w:rsidRPr="00985ECD">
        <w:rPr>
          <w:b/>
          <w:bCs/>
        </w:rPr>
        <w:lastRenderedPageBreak/>
        <w:t>Član 1</w:t>
      </w:r>
      <w:r w:rsidR="000A0F86">
        <w:rPr>
          <w:b/>
          <w:bCs/>
        </w:rPr>
        <w:t>2</w:t>
      </w:r>
      <w:r w:rsidRPr="00985ECD">
        <w:rPr>
          <w:b/>
          <w:bCs/>
        </w:rPr>
        <w:t xml:space="preserve"> — Bezbjednosne provjere </w:t>
      </w:r>
    </w:p>
    <w:p w14:paraId="7C31C0B7" w14:textId="77777777" w:rsidR="002312AD" w:rsidRPr="00985ECD" w:rsidRDefault="002312AD" w:rsidP="002312AD">
      <w:pPr>
        <w:pStyle w:val="clan"/>
        <w:spacing w:before="0" w:beforeAutospacing="0" w:after="0" w:afterAutospacing="0" w:line="276" w:lineRule="auto"/>
        <w:jc w:val="both"/>
      </w:pPr>
      <w:bookmarkStart w:id="3" w:name="clan_23"/>
      <w:bookmarkEnd w:id="3"/>
    </w:p>
    <w:p w14:paraId="1BBB25B8" w14:textId="6A9F3444" w:rsidR="002312AD" w:rsidRPr="00985ECD" w:rsidRDefault="002312AD" w:rsidP="002312AD">
      <w:pPr>
        <w:pStyle w:val="Normal1"/>
        <w:spacing w:before="0" w:beforeAutospacing="0" w:after="0" w:afterAutospacing="0" w:line="276" w:lineRule="auto"/>
        <w:jc w:val="both"/>
      </w:pPr>
      <w:r w:rsidRPr="00985ECD">
        <w:t>Na pismeni zahtjev rukovodioca Posebnog odjeljenja, u kome se navode pravni osnov, svrha i obim provjeravanja, obavljaju se bezb</w:t>
      </w:r>
      <w:r w:rsidR="009F46EC" w:rsidRPr="00985ECD">
        <w:t>j</w:t>
      </w:r>
      <w:r w:rsidRPr="00985ECD">
        <w:t xml:space="preserve">ednosne provjere svih zaposlenih prije stupanja na rad, tokom rada i godinu od prestanka rada, bez znanja lica koja se provjeravaju. </w:t>
      </w:r>
    </w:p>
    <w:p w14:paraId="75A2B36C" w14:textId="3EF3A11D" w:rsidR="002312AD" w:rsidRPr="00985ECD" w:rsidRDefault="002312AD" w:rsidP="002312AD">
      <w:pPr>
        <w:pStyle w:val="Normal1"/>
        <w:spacing w:before="0" w:beforeAutospacing="0" w:after="0" w:afterAutospacing="0" w:line="276" w:lineRule="auto"/>
        <w:jc w:val="both"/>
      </w:pPr>
      <w:r w:rsidRPr="00985ECD">
        <w:t>Bezb</w:t>
      </w:r>
      <w:r w:rsidR="009F46EC" w:rsidRPr="00985ECD">
        <w:t>j</w:t>
      </w:r>
      <w:r w:rsidRPr="00985ECD">
        <w:t>ednosne prov</w:t>
      </w:r>
      <w:r w:rsidR="009F46EC" w:rsidRPr="00985ECD">
        <w:t>j</w:t>
      </w:r>
      <w:r w:rsidRPr="00985ECD">
        <w:t>ere vrš</w:t>
      </w:r>
      <w:r w:rsidR="009F46EC" w:rsidRPr="00985ECD">
        <w:t>i</w:t>
      </w:r>
      <w:r w:rsidRPr="00985ECD">
        <w:t xml:space="preserve"> Uprava policij</w:t>
      </w:r>
      <w:r w:rsidR="009F46EC" w:rsidRPr="00985ECD">
        <w:t xml:space="preserve">e a </w:t>
      </w:r>
      <w:r w:rsidRPr="00985ECD">
        <w:t xml:space="preserve">po potrebi u saradnji sa ANB. </w:t>
      </w:r>
    </w:p>
    <w:p w14:paraId="7DCA1D2F" w14:textId="10150E3D" w:rsidR="002312AD" w:rsidRPr="00985ECD" w:rsidRDefault="002312AD" w:rsidP="002312AD">
      <w:pPr>
        <w:pStyle w:val="Normal1"/>
        <w:spacing w:before="0" w:beforeAutospacing="0" w:after="0" w:afterAutospacing="0" w:line="276" w:lineRule="auto"/>
        <w:jc w:val="both"/>
      </w:pPr>
      <w:r w:rsidRPr="00985ECD">
        <w:t>Bezbednosne prov</w:t>
      </w:r>
      <w:r w:rsidR="009F46EC" w:rsidRPr="00985ECD">
        <w:t>k</w:t>
      </w:r>
      <w:r w:rsidRPr="00985ECD">
        <w:t>ere vrše se u svrhu utvrđivanja postojanja smijetnji radi zaštite javnog poretka i utvrđivanja postojanja smijetnji sa stanovišta bezb</w:t>
      </w:r>
      <w:r w:rsidR="009F46EC" w:rsidRPr="00985ECD">
        <w:t>j</w:t>
      </w:r>
      <w:r w:rsidRPr="00985ECD">
        <w:t xml:space="preserve">ednosti </w:t>
      </w:r>
      <w:r w:rsidR="009F46EC" w:rsidRPr="00985ECD">
        <w:t>—</w:t>
      </w:r>
      <w:r w:rsidRPr="00985ECD">
        <w:t xml:space="preserve"> po važećim propisima. </w:t>
      </w:r>
    </w:p>
    <w:p w14:paraId="4DCE8417" w14:textId="77777777" w:rsidR="002312AD" w:rsidRPr="00985ECD" w:rsidRDefault="002312AD" w:rsidP="002312AD">
      <w:pPr>
        <w:pStyle w:val="Normal1"/>
        <w:spacing w:before="0" w:beforeAutospacing="0" w:after="0" w:afterAutospacing="0" w:line="276" w:lineRule="auto"/>
        <w:jc w:val="both"/>
      </w:pPr>
      <w:r w:rsidRPr="00985ECD">
        <w:t xml:space="preserve">O sprovedenom bezbjednosnom provjeravanju sačinjava se izveštaj i dostavlja rukovodiocu Posebnog odjeljenja. Podaci o ličnosti se  koriste isključivo u svrhu za koju su prikupljeni. </w:t>
      </w:r>
    </w:p>
    <w:p w14:paraId="258029F1" w14:textId="77777777" w:rsidR="00E26600" w:rsidRPr="00985ECD" w:rsidRDefault="00E26600" w:rsidP="00AF2B59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1FAD3212" w14:textId="30E0F0B6" w:rsidR="00D82090" w:rsidRPr="00985ECD" w:rsidRDefault="00D82090" w:rsidP="0058629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Član </w:t>
      </w:r>
      <w:r w:rsidR="002312A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1</w:t>
      </w:r>
      <w:r w:rsidR="00C77CBF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3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="00586294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Nadležnost</w:t>
      </w:r>
    </w:p>
    <w:p w14:paraId="07974B6F" w14:textId="77777777" w:rsidR="00586294" w:rsidRPr="00985ECD" w:rsidRDefault="00586294" w:rsidP="00E26600">
      <w:pPr>
        <w:spacing w:after="0" w:line="276" w:lineRule="auto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0D5BC52" w14:textId="5EFF6A21" w:rsidR="00E26600" w:rsidRPr="00985ECD" w:rsidRDefault="00E26600" w:rsidP="00E26600">
      <w:pPr>
        <w:spacing w:after="0" w:line="276" w:lineRule="auto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Posebno odjelјenje ima osnovni zadatak i ovlašćenje da neselektivno i sveobuhvatno obavlja:</w:t>
      </w:r>
    </w:p>
    <w:p w14:paraId="62A6715A" w14:textId="77777777" w:rsidR="00E26600" w:rsidRPr="00CD0CBE" w:rsidRDefault="00E26600" w:rsidP="00E26600">
      <w:pPr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aktiviranje i realizaciju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posebne poreske kontrole;</w:t>
      </w:r>
    </w:p>
    <w:p w14:paraId="26576230" w14:textId="77777777" w:rsidR="00E26600" w:rsidRPr="00985ECD" w:rsidRDefault="00E26600" w:rsidP="00E26600">
      <w:pPr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analitičku i operativnu kontrolu nesrazmjere između imovine i zakonito stečenih prihoda,</w:t>
      </w:r>
    </w:p>
    <w:p w14:paraId="015E92C6" w14:textId="77777777" w:rsidR="00E26600" w:rsidRPr="00985ECD" w:rsidRDefault="00E26600" w:rsidP="00E26600">
      <w:pPr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koordinaciju s drugim organima i s međunarodnim partnerima o zadatoj poreskoj kontroli;</w:t>
      </w:r>
    </w:p>
    <w:p w14:paraId="24316669" w14:textId="77777777" w:rsidR="00E26600" w:rsidRPr="00985ECD" w:rsidRDefault="00E26600" w:rsidP="00E26600">
      <w:pPr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korespondenciju sa strankama (poziva, održava upravna ročišta, izvodi dokaze itd);</w:t>
      </w:r>
    </w:p>
    <w:p w14:paraId="163291A1" w14:textId="77777777" w:rsidR="00E26600" w:rsidRPr="00985ECD" w:rsidRDefault="00E26600" w:rsidP="00E26600">
      <w:pPr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pripremu, izradu i otpravljanje rješenja u prvostepenom postupku;</w:t>
      </w:r>
    </w:p>
    <w:p w14:paraId="2D099768" w14:textId="77777777" w:rsidR="00E26600" w:rsidRPr="00985ECD" w:rsidRDefault="00E26600" w:rsidP="00E26600">
      <w:pPr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vođenje statistike, baze podataka i permanentno objavlјuje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 ažurira stanje javnog registra;</w:t>
      </w:r>
    </w:p>
    <w:p w14:paraId="64023EAB" w14:textId="77777777" w:rsidR="00E26600" w:rsidRPr="00CD0CBE" w:rsidRDefault="00E26600" w:rsidP="00E26600">
      <w:pPr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registrima i bazama podataka;</w:t>
      </w:r>
    </w:p>
    <w:p w14:paraId="452B0C10" w14:textId="77777777" w:rsidR="00E26600" w:rsidRPr="00CD0CBE" w:rsidRDefault="00E26600" w:rsidP="00E26600">
      <w:pPr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vrši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uporedni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pregled a po potrebe izviđanje na treneu uz asistenciju policije;</w:t>
      </w:r>
    </w:p>
    <w:p w14:paraId="1F7A8D31" w14:textId="77777777" w:rsidR="00E26600" w:rsidRPr="00CD0CBE" w:rsidRDefault="00E26600" w:rsidP="00E26600">
      <w:pPr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angažuje vještake svih specijalnosti sa lisre stalnih sudskih vještaka;</w:t>
      </w:r>
    </w:p>
    <w:p w14:paraId="3B87604D" w14:textId="77777777" w:rsidR="00E26600" w:rsidRPr="00985ECD" w:rsidRDefault="00E26600" w:rsidP="00E26600">
      <w:pPr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zahtjeva pomoć i sarađuje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forenzičarima.</w:t>
      </w:r>
    </w:p>
    <w:p w14:paraId="4777E1A8" w14:textId="6B9BB899" w:rsidR="005C01C6" w:rsidRPr="00985ECD" w:rsidRDefault="005C01C6" w:rsidP="005C01C6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Posebno odjeljenje može obavljati i druge poslove vezane za </w:t>
      </w:r>
      <w:r w:rsidR="0044473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izvršenje svojih nadležnosti.</w:t>
      </w:r>
    </w:p>
    <w:p w14:paraId="464AAE0B" w14:textId="77777777" w:rsidR="00192DD2" w:rsidRPr="00985ECD" w:rsidRDefault="00192DD2" w:rsidP="00192DD2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9651417" w14:textId="6EBE0096" w:rsidR="00192DD2" w:rsidRPr="00985ECD" w:rsidRDefault="00192DD2" w:rsidP="00192DD2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1</w:t>
      </w:r>
      <w:r w:rsidR="00C77CBF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4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softHyphen/>
        <w:t>— Saradnja sa drugim organima i pristup podacima</w:t>
      </w:r>
    </w:p>
    <w:p w14:paraId="55B7234A" w14:textId="22853D71" w:rsidR="00192DD2" w:rsidRPr="00985ECD" w:rsidRDefault="00192DD2" w:rsidP="00192DD2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Posebno odjeljenje ima pravo pristupa podacima iz svih državnih evidencija, registara i baza podataka, uklјučujući i sve podatke kojima raspolažu banke, finansijske institucije, katastri, svi trgovinski registri i drugi registri i evidencije, kao i svi registri organa lokalne samouprave.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Svi organi i institucije dužni su da sarađuju i dostavlјaju tražene podatke bez odlaganja i da mu pružaju svaki vid ili ad hoc ili kontinuirane saradnje i logistike u domenu svojih nadležnosti.</w:t>
      </w:r>
    </w:p>
    <w:p w14:paraId="3BFF70FF" w14:textId="77777777" w:rsidR="00132C2E" w:rsidRPr="00985ECD" w:rsidRDefault="00132C2E" w:rsidP="00A23748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725E1D41" w14:textId="74BC4BC1" w:rsidR="00192DD2" w:rsidRPr="00985ECD" w:rsidRDefault="00192DD2" w:rsidP="00192DD2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1</w:t>
      </w:r>
      <w:r w:rsidR="00C77CBF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5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softHyphen/>
        <w:t>— Forenzička i međunarodna saradnja</w:t>
      </w:r>
    </w:p>
    <w:p w14:paraId="340CC654" w14:textId="2921064B" w:rsidR="0046787A" w:rsidRPr="00606A7E" w:rsidRDefault="00192DD2" w:rsidP="0046787A">
      <w:pPr>
        <w:spacing w:after="0" w:line="276" w:lineRule="auto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Posebno odjelјenje može neposredno ili na predlog EK angažovati domaće ili strane forenzičke eksperte, kao i stručnjake sa međunarodnim licencama koji imaju pristup stranim bankama, kompanijama i javnim registrima.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</w:r>
      <w:r w:rsidR="0046787A" w:rsidRPr="00606A7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 ostvaruje međunarodnu razmjenu informacija u skladu sa ratifikovanim međunarodnim ugovorima</w:t>
      </w:r>
      <w:r w:rsidR="001065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 posebnim sporazumima</w:t>
      </w:r>
      <w:r w:rsidR="0046787A" w:rsidRPr="00606A7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standardima zaštite podataka.</w:t>
      </w:r>
    </w:p>
    <w:p w14:paraId="1F953D4D" w14:textId="69214E2B" w:rsidR="00192DD2" w:rsidRDefault="00192DD2" w:rsidP="00192DD2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Izvještaji i nalazi tih eksperata imaju dokaznu snagu domaćeg vještačenja ako su pribavlјeni u skladu sa zakonom i međunarodnim standardima.</w:t>
      </w:r>
    </w:p>
    <w:p w14:paraId="25268AE1" w14:textId="77777777" w:rsidR="004850BF" w:rsidRPr="00985ECD" w:rsidRDefault="004850BF" w:rsidP="00192DD2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20619D37" w14:textId="5DDBFA3F" w:rsidR="00A23748" w:rsidRPr="00CD0CBE" w:rsidRDefault="004B1BAA" w:rsidP="00A23748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lastRenderedPageBreak/>
        <w:t>III —</w:t>
      </w:r>
      <w:r w:rsidR="00A23748"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POSTUPAK</w:t>
      </w:r>
      <w:r w:rsidR="00A23748"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="00A23748"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KONTROLE</w:t>
      </w:r>
    </w:p>
    <w:p w14:paraId="308D15F6" w14:textId="77777777" w:rsidR="00132C2E" w:rsidRPr="00985ECD" w:rsidRDefault="00132C2E" w:rsidP="00A23748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311DE8DF" w14:textId="4E8F626B" w:rsidR="00A23748" w:rsidRPr="00985ECD" w:rsidRDefault="00A23748" w:rsidP="00A23748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1</w:t>
      </w:r>
      <w:r w:rsidR="00C77CBF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6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Pokretanje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postupka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br/>
      </w:r>
    </w:p>
    <w:p w14:paraId="1AE75C48" w14:textId="2F884E01" w:rsidR="00B63D8D" w:rsidRPr="00985ECD" w:rsidRDefault="00A23748" w:rsidP="00B63D8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63D8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 kontrole pokreće se po službenoj dužnosti kada Posebno oddjeljenje na osnovu podataka iz javnih registara, finansijskih izvještaja, izvora iz inostranstva ili anonimnih prijava, utvrdi postojanje osnova sumnje o nesrazmjeri između imovine i zakonitih prihoda.</w:t>
      </w:r>
    </w:p>
    <w:p w14:paraId="637B7FE3" w14:textId="39E655F9" w:rsidR="00A23748" w:rsidRPr="00CD0CBE" w:rsidRDefault="00BF6A05" w:rsidP="00A23748">
      <w:pPr>
        <w:spacing w:after="0" w:line="276" w:lineRule="auto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Prema tome, ostupak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 kontrole pokreće se</w:t>
      </w:r>
      <w:r w:rsidR="00A23748"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</w:p>
    <w:p w14:paraId="13E60F3E" w14:textId="77777777" w:rsidR="00A23748" w:rsidRPr="00CD0CBE" w:rsidRDefault="00A23748" w:rsidP="00A23748">
      <w:pPr>
        <w:numPr>
          <w:ilvl w:val="0"/>
          <w:numId w:val="18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službeno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</w:p>
    <w:p w14:paraId="7BE386F3" w14:textId="77777777" w:rsidR="00A23748" w:rsidRPr="00CD0CBE" w:rsidRDefault="00A23748" w:rsidP="00A23748">
      <w:pPr>
        <w:numPr>
          <w:ilvl w:val="0"/>
          <w:numId w:val="18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inicijativu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drugih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</w:p>
    <w:p w14:paraId="62BD18C7" w14:textId="77777777" w:rsidR="00A23748" w:rsidRPr="00985ECD" w:rsidRDefault="00A23748" w:rsidP="00A23748">
      <w:pPr>
        <w:numPr>
          <w:ilvl w:val="0"/>
          <w:numId w:val="18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inicijativu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nadzornog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tijela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3C6FFE83" w14:textId="490FC1A7" w:rsidR="004B1BAA" w:rsidRPr="00CD0CBE" w:rsidRDefault="004B1BAA" w:rsidP="004B1BAA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</w:t>
      </w:r>
      <w:r w:rsidR="004A28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 kontrole</w:t>
      </w:r>
      <w:r w:rsidR="004A28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može se pokrenuti ili upotpunjavati na</w:t>
      </w:r>
      <w:r w:rsidR="000B04F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inicijative građana, i one anonimne.</w:t>
      </w:r>
    </w:p>
    <w:p w14:paraId="753945C0" w14:textId="4793BBA7" w:rsidR="00FD484E" w:rsidRPr="00985ECD" w:rsidRDefault="00FD484E" w:rsidP="00C366DC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 se oba</w:t>
      </w:r>
      <w:r w:rsidR="00C366D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zn</w:t>
      </w:r>
      <w:r w:rsidR="00C366D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mora </w:t>
      </w:r>
      <w:r w:rsidR="00135DE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prioritetno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pokrenuti na </w:t>
      </w:r>
      <w:r w:rsidR="00C366DC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zahtjev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državnih organa, </w:t>
      </w:r>
      <w:r w:rsidR="00135DE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ali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posebno</w:t>
      </w:r>
      <w:r w:rsidR="00135DE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na zahtjev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Specijalnog državnog tužilaštva, Uprave za sprečavanje pranja novca i finansiranje terorizma, Državne revizorske institucije i </w:t>
      </w:r>
      <w:r w:rsidR="007A381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zahtjev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Agencije za sprečavanje korupcije.</w:t>
      </w:r>
    </w:p>
    <w:p w14:paraId="4D55D4CA" w14:textId="77777777" w:rsidR="00132C2E" w:rsidRPr="00985ECD" w:rsidRDefault="00132C2E" w:rsidP="00A23748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4DD771E3" w14:textId="646B3772" w:rsidR="00192DD2" w:rsidRPr="00985ECD" w:rsidRDefault="00192DD2" w:rsidP="00192DD2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1</w:t>
      </w:r>
      <w:r w:rsidR="00C77CBF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7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Poziv poreskom obvezniku</w:t>
      </w:r>
    </w:p>
    <w:p w14:paraId="5D38E2FC" w14:textId="5DB1CBEE" w:rsidR="00192DD2" w:rsidRPr="00985ECD" w:rsidRDefault="00192DD2" w:rsidP="00132C2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 xml:space="preserve">Posebno odjeljenje dostavlјa poreskom obvezniku poziv o posebnoj poreskoj kontroli i to s naznakom da u roku od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9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0 dana, dostavi dokaze o porijeklu imovine i o zakonitosti prihoda.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 xml:space="preserve">Poziv sadrži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sve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podatke o predmetu kontrole,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obimu i o svim pravima obveznika u postupku.</w:t>
      </w:r>
    </w:p>
    <w:p w14:paraId="6A68CF5C" w14:textId="7A0C5884" w:rsidR="00192DD2" w:rsidRPr="00985ECD" w:rsidRDefault="009768FF" w:rsidP="00132C2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hAnsi="Times New Roman" w:cs="Times New Roman"/>
        </w:rPr>
        <w:t xml:space="preserve">Neučestvovanje poreskog obveznika u postupku kontrole </w:t>
      </w:r>
      <w:r w:rsidR="00132C2E" w:rsidRPr="00985ECD">
        <w:rPr>
          <w:rFonts w:ascii="Times New Roman" w:hAnsi="Times New Roman" w:cs="Times New Roman"/>
        </w:rPr>
        <w:t xml:space="preserve">— </w:t>
      </w:r>
      <w:r w:rsidRPr="00985ECD">
        <w:rPr>
          <w:rFonts w:ascii="Times New Roman" w:hAnsi="Times New Roman" w:cs="Times New Roman"/>
        </w:rPr>
        <w:t>ne odlaže dalje vođenje postupka.</w:t>
      </w:r>
    </w:p>
    <w:p w14:paraId="24F8B416" w14:textId="77777777" w:rsidR="00132C2E" w:rsidRPr="00985ECD" w:rsidRDefault="00132C2E" w:rsidP="008C05B1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68D4495" w14:textId="7110FC13" w:rsidR="008C05B1" w:rsidRPr="00985ECD" w:rsidRDefault="008C05B1" w:rsidP="008C05B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1</w:t>
      </w:r>
      <w:r w:rsidR="00C77CBF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8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Utvrđivanje nesrazmjere</w:t>
      </w:r>
      <w:r w:rsidR="009768FF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 poreske stope i osnovice</w:t>
      </w:r>
    </w:p>
    <w:p w14:paraId="248CEE8F" w14:textId="00068EA1" w:rsidR="008C05B1" w:rsidRPr="00985ECD" w:rsidRDefault="008C05B1" w:rsidP="00132C2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Kada se utvrdi da postoji nesrazmjera između imovine i zakonitih prihoda koja je viša od 50.000 € (pedesethiljadaeura) Posebno odjelјenje sačinjava izvještaj koji sadrži sve relevantne podatke: o vrsti, karakteru, vrijednosti i obimu te nesrazmjere, kao i prijedlog visine poreske obaveze.</w:t>
      </w:r>
    </w:p>
    <w:p w14:paraId="7C192ECF" w14:textId="77777777" w:rsidR="009768FF" w:rsidRPr="00985ECD" w:rsidRDefault="009768FF" w:rsidP="00132C2E">
      <w:pPr>
        <w:pStyle w:val="Normal1"/>
        <w:spacing w:before="0" w:beforeAutospacing="0" w:after="0" w:afterAutospacing="0" w:line="276" w:lineRule="auto"/>
        <w:jc w:val="both"/>
      </w:pPr>
      <w:r w:rsidRPr="00985ECD">
        <w:t xml:space="preserve">Osnovica posebnog poreza utvrđuje se u vrednosti imovine na koju se utvrđuje poseban porez, a koju čini zbir revalorizovane vrednosti te imovine za svaku kalendarsku godinu koja je bila predmet kontrole. </w:t>
      </w:r>
    </w:p>
    <w:p w14:paraId="6D25A8AB" w14:textId="77777777" w:rsidR="009768FF" w:rsidRPr="00985ECD" w:rsidRDefault="009768FF" w:rsidP="00132C2E">
      <w:pPr>
        <w:pStyle w:val="Normal1"/>
        <w:spacing w:before="0" w:beforeAutospacing="0" w:after="0" w:afterAutospacing="0" w:line="276" w:lineRule="auto"/>
        <w:jc w:val="both"/>
      </w:pPr>
      <w:r w:rsidRPr="00985ECD">
        <w:t xml:space="preserve">Vrednost imovine na koju se utvrđuje poseban porez se revalorizuje indeksom potrošačkih cena od poslednjeg dana kalendarske godine za koju je utvrđena ta imovina do dana donošenja rešenja o posebnom porezu. </w:t>
      </w:r>
    </w:p>
    <w:p w14:paraId="780BEBC0" w14:textId="1DD582EA" w:rsidR="009768FF" w:rsidRPr="00985ECD" w:rsidRDefault="009768FF" w:rsidP="00132C2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985ECD">
        <w:rPr>
          <w:rFonts w:ascii="Times New Roman" w:hAnsi="Times New Roman" w:cs="Times New Roman"/>
        </w:rPr>
        <w:t>Ako se u postupku propisanom ovim zakonom utvrdi da činjenice ukazuju na postojanje osnova sumnje da je izvršeno krivično delo, Posebno odjeljenje je dužno da bez odlaganja o tome izvijesti Upravu policije, Poresku policiju, nadležno državno tužilaštvo i druge nadležne organe.</w:t>
      </w:r>
    </w:p>
    <w:p w14:paraId="57111A35" w14:textId="191A7BEA" w:rsidR="00985ECD" w:rsidRPr="00985ECD" w:rsidRDefault="00985ECD" w:rsidP="00132C2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hAnsi="Times New Roman" w:cs="Times New Roman"/>
        </w:rPr>
        <w:t>Posebno odjeljenje može u skladu sa uvidima donijeti rješenje o privremenim mjerama u skladu sa normativom Zakona o obezbjeđenju i izvrđenju koji cjelovito uređuje ovaj pravni institut.</w:t>
      </w:r>
    </w:p>
    <w:p w14:paraId="2FC149DF" w14:textId="77777777" w:rsidR="00AC64F2" w:rsidRDefault="00AC64F2" w:rsidP="008C05B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5CB0745D" w14:textId="77777777" w:rsidR="00E24CDD" w:rsidRDefault="00E24CDD" w:rsidP="008C05B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08C4C3B1" w14:textId="77777777" w:rsidR="00E24CDD" w:rsidRDefault="00E24CDD" w:rsidP="008C05B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7128D35F" w14:textId="77777777" w:rsidR="00E24CDD" w:rsidRDefault="00E24CDD" w:rsidP="008C05B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6856BA66" w14:textId="77777777" w:rsidR="00E24CDD" w:rsidRDefault="00E24CDD" w:rsidP="008C05B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59866E18" w14:textId="1ACD0696" w:rsidR="008C05B1" w:rsidRPr="00985ECD" w:rsidRDefault="008C05B1" w:rsidP="008C05B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lastRenderedPageBreak/>
        <w:t>Član 1</w:t>
      </w:r>
      <w:r w:rsidR="00C77CBF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9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Donošenje rješenja i odložno nastupanje izvršnosti</w:t>
      </w:r>
    </w:p>
    <w:p w14:paraId="153A7167" w14:textId="7BDB3F78" w:rsidR="008C05B1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 xml:space="preserve">Kada utvrdi postojanje nesrazmjere, Posebno odjeljenje donosi rješenje kojim se utvrđuje poreska obaveza u visini od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45%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na osnovicu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utvrđene nesrazmjere i obaveza plaćanja poreza u roku od 15 dana po odredbama zakona koji uređuje postupak izvršenja i obezbjeđenja.</w:t>
      </w:r>
    </w:p>
    <w:p w14:paraId="6247B2F5" w14:textId="444303E6" w:rsidR="00BC2A7E" w:rsidRPr="00BC2A7E" w:rsidRDefault="00BC2A7E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BC2A7E">
        <w:rPr>
          <w:rFonts w:ascii="Times New Roman" w:hAnsi="Times New Roman" w:cs="Times New Roman"/>
        </w:rPr>
        <w:t>Prilikom utvrđivanja posebnog poreza, organ je dužan da vodi računa da iznos utvrđene obaveze ne naruši suštinu prava svojine i da ostaje u okvirima pravične ravnoteže između javnog interesa i zaštite imovine, u smislu člana 1 Protokola br</w:t>
      </w:r>
      <w:r w:rsidR="00561422">
        <w:rPr>
          <w:rFonts w:ascii="Times New Roman" w:hAnsi="Times New Roman" w:cs="Times New Roman"/>
        </w:rPr>
        <w:t>oj</w:t>
      </w:r>
      <w:r w:rsidRPr="00BC2A7E">
        <w:rPr>
          <w:rFonts w:ascii="Times New Roman" w:hAnsi="Times New Roman" w:cs="Times New Roman"/>
        </w:rPr>
        <w:t xml:space="preserve"> 1 uz Evropsku konvenciju</w:t>
      </w:r>
    </w:p>
    <w:p w14:paraId="7E1D385B" w14:textId="60021833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Rješenjem se utvrđuje poreska obaveza (činidba u tačnoj novčanoj obavezi i paricionom roku) koja stiče svojstvo izvršne isprave tek po pravnosnažnosti.</w:t>
      </w:r>
    </w:p>
    <w:p w14:paraId="42080740" w14:textId="4AEC8113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Rješenje postaje pravnosnažno za slučaj kada ga nakon odlučivanja i potvrdi po žalbi, i po tužbi potvrdi presudom i Upravni sud Crne Gore. </w:t>
      </w:r>
    </w:p>
    <w:p w14:paraId="490AF665" w14:textId="77777777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Izvršnost se vezuje za pravnosnažnost a ne za konačnost što važi kod ostalih poreskih rešenja.</w:t>
      </w:r>
    </w:p>
    <w:p w14:paraId="7592B706" w14:textId="1335D4B4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Rješenje postaje izršno i stiče svojstva izvršne isprave danom uručenja pravnosanžne presude poreskom dužniku i proteka roka za dobrovoljno izvršenje koji je naznačen u izvršnoj ispravi. </w:t>
      </w:r>
    </w:p>
    <w:p w14:paraId="449B59DB" w14:textId="77777777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16D3063F" w14:textId="26C02901" w:rsidR="00315C92" w:rsidRDefault="008C05B1" w:rsidP="00315C92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Član 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20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Pravo na pravnu zaštitu</w:t>
      </w:r>
      <w:r w:rsidR="00132C2E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</w:p>
    <w:p w14:paraId="396C8D31" w14:textId="77777777" w:rsidR="00315C92" w:rsidRPr="00985ECD" w:rsidRDefault="00315C92" w:rsidP="00315C92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29C72D2" w14:textId="2D057817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 rješenja Posebnog odjeljenja može se izjaviti žalba u roku od 15 dana računajući od dana dostavlјanja rešenja koja odlaže izvršenje.</w:t>
      </w:r>
    </w:p>
    <w:p w14:paraId="38A350A4" w14:textId="5208E8FA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Žalbu rješava Drugostepena komisija Ministarstva finansija, čije odluke mogu biti pobijane tužbom u upravnom sporu pred Upravnim sudom Crne Gore koja tužba odlaže izvršenje.</w:t>
      </w:r>
    </w:p>
    <w:p w14:paraId="6C596E6E" w14:textId="06D8B0FD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 presude Upravnog suda stranka ima pravo da podnese zahtjev Vrhovnom sud Crne Gore za vanredno preispitivanje presude u skladu sa Zakonom o upravnom sporu.</w:t>
      </w:r>
    </w:p>
    <w:p w14:paraId="3DEE5D69" w14:textId="272CFFAD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Protiv presude Vrhovnog suda Crne Gore stranka ima pravo da podnese ustavnu žalbu u skladu sa Zakonom o ustavnom sudu Crne Gore. </w:t>
      </w:r>
    </w:p>
    <w:p w14:paraId="7C824AE6" w14:textId="352C01C6" w:rsidR="008C05B1" w:rsidRPr="00985ECD" w:rsidRDefault="00DD30F8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="008C05B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tranka ima pravo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iscrplјivanju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svih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0D79E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djelotvornih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domaćih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pravnih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sredstava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podnese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predstavku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Evropskom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sudu.</w:t>
      </w:r>
    </w:p>
    <w:p w14:paraId="73E525DE" w14:textId="2D037D5C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Vanredna pravna lijek, ustavna žalba i predstavka ne odlažu izvršenje pravnosnažnog rješenja</w:t>
      </w:r>
    </w:p>
    <w:p w14:paraId="338A2CC5" w14:textId="48D90B39" w:rsidR="008C05B1" w:rsidRPr="00985ECD" w:rsidRDefault="008C05B1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Pravnosnažno rješenje Poreske uprave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koje je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potvrđeno presudom Upravnog suda dostavlјa se Službi za izvršenje poreskih obaveza radi sprovođenja prinudne naplate po službenoj dužnosti.</w:t>
      </w:r>
    </w:p>
    <w:p w14:paraId="1115E6F0" w14:textId="77777777" w:rsidR="00132C2E" w:rsidRPr="00985ECD" w:rsidRDefault="00132C2E" w:rsidP="008C05B1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309E5230" w14:textId="5D2931DA" w:rsidR="008C05B1" w:rsidRPr="00985ECD" w:rsidRDefault="008C05B1" w:rsidP="008C05B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2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1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Zaštita procesnih prava i pravo na uvid i prepis spisa</w:t>
      </w:r>
    </w:p>
    <w:p w14:paraId="44C3BFEC" w14:textId="6673653D" w:rsidR="008C05B1" w:rsidRPr="00985ECD" w:rsidRDefault="008C05B1" w:rsidP="008C05B1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Poreski obveznik ima pravo na uvid u spise predmeta, a posebno izjašnjavanje o svim ekspertskim nalazima, kao i pravo na prisustvo u toku svake dostupne forenzičke procjene.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U postupku se poštuju prava iz Zakona o upravnom postupku i standardi pravičnog suđenja.</w:t>
      </w:r>
    </w:p>
    <w:p w14:paraId="63356AF7" w14:textId="77777777" w:rsidR="00192DD2" w:rsidRPr="00985ECD" w:rsidRDefault="00192DD2" w:rsidP="00A23748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4D65EB70" w14:textId="5E6EC02D" w:rsidR="00D02E5D" w:rsidRPr="00985ECD" w:rsidRDefault="00D02E5D" w:rsidP="008C05B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2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2</w:t>
      </w:r>
      <w:r w:rsidR="008C05B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Odnos prema krivičnom postupku</w:t>
      </w:r>
    </w:p>
    <w:p w14:paraId="7CF41D20" w14:textId="1C439E70" w:rsidR="000615D1" w:rsidRPr="00985ECD" w:rsidRDefault="00D02E5D" w:rsidP="000615D1">
      <w:pPr>
        <w:pStyle w:val="Normal1"/>
        <w:spacing w:before="0" w:beforeAutospacing="0" w:after="0" w:afterAutospacing="0" w:line="276" w:lineRule="auto"/>
        <w:jc w:val="both"/>
      </w:pPr>
      <w:r w:rsidRPr="00985ECD">
        <w:br/>
      </w:r>
      <w:r w:rsidR="000615D1" w:rsidRPr="00985ECD">
        <w:t xml:space="preserve">Ukoliko je u krivičnom postupku pravnosnažnom presudom utvrđena imovinska korist i to ona  pribavljena krivičnim delom, ali i plaćen poseban porez prema ovom zakonu, sud uračunava iznos plaćenog posebnog poreza u imovinsku korist pribavljenu krivičnim delom. Prethodna odredba primjenjuje se i u postupcima oduzimanja imovine proistekle iz krivičnog dela. </w:t>
      </w:r>
    </w:p>
    <w:p w14:paraId="5A060B31" w14:textId="3C0E508F" w:rsidR="00D02E5D" w:rsidRPr="00985ECD" w:rsidRDefault="00D02E5D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lastRenderedPageBreak/>
        <w:t>Pravnosnažnost upravno</w:t>
      </w:r>
      <w:r w:rsidR="008C05B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-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sudske presude ne isklјučuje mogućnost da državno tužilaštvo, po službenoj dužnosti ocjeni postojanje krivičnopravnog aspekta sticanja imovine i pokrene postupak u skladu s Krivičnim zakonikom</w:t>
      </w:r>
      <w:r w:rsidR="008C05B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odnosno Zakoniku o krivičnom postupku Crne Gore.</w:t>
      </w:r>
    </w:p>
    <w:p w14:paraId="34E83908" w14:textId="318640C5" w:rsidR="00D02E5D" w:rsidRPr="00985ECD" w:rsidRDefault="00D02E5D" w:rsidP="008C05B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8C05B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sebno odjeljenje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 dužn</w:t>
      </w:r>
      <w:r w:rsidR="008C05B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da, po pravnosnažnosti postupka, dostavi kompletan spis predmeta Specijalnom državnom tužilaštvu, radi ocjene postojanja krivične odgovornosti i eventualnog proširenja </w:t>
      </w:r>
      <w:r w:rsidR="008C05B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finansijske istrage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 u skladu sa krivičnom presudom.</w:t>
      </w:r>
    </w:p>
    <w:p w14:paraId="668AE6D9" w14:textId="77777777" w:rsidR="00132C2E" w:rsidRPr="00985ECD" w:rsidRDefault="00132C2E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D456582" w14:textId="0362B082" w:rsidR="00D02E5D" w:rsidRPr="00985ECD" w:rsidRDefault="00D02E5D" w:rsidP="008C05B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2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3</w:t>
      </w:r>
      <w:r w:rsidR="008C05B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Zaštita prava trećih lica</w:t>
      </w:r>
    </w:p>
    <w:p w14:paraId="61462C03" w14:textId="698A3DA9" w:rsidR="00414F25" w:rsidRPr="00403B56" w:rsidRDefault="00D02E5D" w:rsidP="00414F25">
      <w:pPr>
        <w:pStyle w:val="NormalWeb"/>
        <w:spacing w:before="0" w:beforeAutospacing="0" w:after="0" w:afterAutospacing="0" w:line="276" w:lineRule="auto"/>
        <w:jc w:val="both"/>
      </w:pPr>
      <w:r w:rsidRPr="00985ECD">
        <w:br/>
      </w:r>
      <w:r w:rsidR="00414F25">
        <w:t>Postupak</w:t>
      </w:r>
      <w:r w:rsidR="00414F25" w:rsidRPr="00403B56">
        <w:t xml:space="preserve"> </w:t>
      </w:r>
      <w:r w:rsidR="00414F25">
        <w:t>po</w:t>
      </w:r>
      <w:r w:rsidR="00414F25" w:rsidRPr="00403B56">
        <w:t xml:space="preserve"> </w:t>
      </w:r>
      <w:r w:rsidR="00414F25">
        <w:t>ovom</w:t>
      </w:r>
      <w:r w:rsidR="00414F25" w:rsidRPr="00403B56">
        <w:t xml:space="preserve"> </w:t>
      </w:r>
      <w:r w:rsidR="00414F25">
        <w:t>zakonu</w:t>
      </w:r>
      <w:r w:rsidR="00414F25" w:rsidRPr="00403B56">
        <w:t xml:space="preserve"> </w:t>
      </w:r>
      <w:r w:rsidR="00414F25">
        <w:t>ima</w:t>
      </w:r>
      <w:r w:rsidR="00414F25" w:rsidRPr="00403B56">
        <w:t xml:space="preserve"> </w:t>
      </w:r>
      <w:r w:rsidR="00414F25">
        <w:t>isklјučivo</w:t>
      </w:r>
      <w:r w:rsidR="00414F25" w:rsidRPr="00403B56">
        <w:t xml:space="preserve"> </w:t>
      </w:r>
      <w:r w:rsidR="00414F25">
        <w:t>upravno</w:t>
      </w:r>
      <w:r w:rsidR="00414F25" w:rsidRPr="00403B56">
        <w:t>-</w:t>
      </w:r>
      <w:r w:rsidR="00414F25">
        <w:t>fiskalni</w:t>
      </w:r>
      <w:r w:rsidR="00414F25" w:rsidRPr="00403B56">
        <w:t xml:space="preserve"> </w:t>
      </w:r>
      <w:r w:rsidR="00414F25">
        <w:t>karakter</w:t>
      </w:r>
      <w:r w:rsidR="00414F25" w:rsidRPr="00403B56">
        <w:t xml:space="preserve"> </w:t>
      </w:r>
      <w:r w:rsidR="00414F25">
        <w:t>i</w:t>
      </w:r>
      <w:r w:rsidR="00414F25" w:rsidRPr="00403B56">
        <w:t xml:space="preserve"> </w:t>
      </w:r>
      <w:r w:rsidR="00414F25">
        <w:t>ne</w:t>
      </w:r>
      <w:r w:rsidR="00414F25" w:rsidRPr="00403B56">
        <w:t xml:space="preserve"> </w:t>
      </w:r>
      <w:r w:rsidR="00414F25">
        <w:t>predstavlјa</w:t>
      </w:r>
      <w:r w:rsidR="00414F25" w:rsidRPr="00403B56">
        <w:t xml:space="preserve"> </w:t>
      </w:r>
      <w:r w:rsidR="00414F25">
        <w:t>krivični</w:t>
      </w:r>
      <w:r w:rsidR="00414F25" w:rsidRPr="00403B56">
        <w:t xml:space="preserve"> </w:t>
      </w:r>
      <w:r w:rsidR="00414F25">
        <w:t>postupak</w:t>
      </w:r>
      <w:r w:rsidR="00414F25" w:rsidRPr="00403B56">
        <w:t xml:space="preserve"> </w:t>
      </w:r>
      <w:r w:rsidR="00414F25">
        <w:t>niti</w:t>
      </w:r>
      <w:r w:rsidR="00414F25" w:rsidRPr="00403B56">
        <w:t xml:space="preserve"> </w:t>
      </w:r>
      <w:r w:rsidR="00414F25">
        <w:t>kažnjavanje</w:t>
      </w:r>
      <w:r w:rsidR="00414F25" w:rsidRPr="00403B56">
        <w:t xml:space="preserve"> </w:t>
      </w:r>
      <w:r w:rsidR="00414F25">
        <w:t>u</w:t>
      </w:r>
      <w:r w:rsidR="00414F25" w:rsidRPr="00403B56">
        <w:t xml:space="preserve"> </w:t>
      </w:r>
      <w:r w:rsidR="00414F25">
        <w:t>smislu</w:t>
      </w:r>
      <w:r w:rsidR="00414F25" w:rsidRPr="00403B56">
        <w:t xml:space="preserve"> </w:t>
      </w:r>
      <w:r w:rsidR="00414F25">
        <w:t>člana</w:t>
      </w:r>
      <w:r w:rsidR="00414F25" w:rsidRPr="00403B56">
        <w:t xml:space="preserve"> 4 </w:t>
      </w:r>
      <w:r w:rsidR="00414F25">
        <w:t>Protokola</w:t>
      </w:r>
      <w:r w:rsidR="00414F25" w:rsidRPr="00403B56">
        <w:t xml:space="preserve"> 7 </w:t>
      </w:r>
      <w:r w:rsidR="00414F25">
        <w:t>uz</w:t>
      </w:r>
      <w:r w:rsidR="00414F25" w:rsidRPr="00403B56">
        <w:t xml:space="preserve"> </w:t>
      </w:r>
      <w:r w:rsidR="00414F25">
        <w:t>Evropsku</w:t>
      </w:r>
      <w:r w:rsidR="00414F25" w:rsidRPr="00403B56">
        <w:t xml:space="preserve"> </w:t>
      </w:r>
      <w:r w:rsidR="00414F25">
        <w:t>konvenciju</w:t>
      </w:r>
      <w:r w:rsidR="00414F25" w:rsidRPr="00403B56">
        <w:t xml:space="preserve">, </w:t>
      </w:r>
      <w:r w:rsidR="00414F25">
        <w:t>te</w:t>
      </w:r>
      <w:r w:rsidR="00414F25" w:rsidRPr="00403B56">
        <w:t xml:space="preserve"> </w:t>
      </w:r>
      <w:r w:rsidR="00414F25">
        <w:t>ne</w:t>
      </w:r>
      <w:r w:rsidR="00414F25" w:rsidRPr="00403B56">
        <w:t xml:space="preserve"> </w:t>
      </w:r>
      <w:r w:rsidR="00414F25">
        <w:t>isklјučuje</w:t>
      </w:r>
      <w:r w:rsidR="00414F25" w:rsidRPr="00403B56">
        <w:t xml:space="preserve"> </w:t>
      </w:r>
      <w:r w:rsidR="00414F25">
        <w:t>vođenje</w:t>
      </w:r>
      <w:r w:rsidR="00414F25" w:rsidRPr="00403B56">
        <w:t xml:space="preserve"> </w:t>
      </w:r>
      <w:r w:rsidR="00414F25">
        <w:t>krivičnog</w:t>
      </w:r>
      <w:r w:rsidR="00414F25" w:rsidRPr="00403B56">
        <w:t xml:space="preserve"> </w:t>
      </w:r>
      <w:r w:rsidR="00414F25">
        <w:t>postupka</w:t>
      </w:r>
      <w:r w:rsidR="00414F25" w:rsidRPr="00403B56">
        <w:t xml:space="preserve"> </w:t>
      </w:r>
      <w:r w:rsidR="00414F25">
        <w:t>za</w:t>
      </w:r>
      <w:r w:rsidR="00414F25" w:rsidRPr="00403B56">
        <w:t xml:space="preserve"> </w:t>
      </w:r>
      <w:r w:rsidR="00414F25">
        <w:t>isti</w:t>
      </w:r>
      <w:r w:rsidR="00414F25" w:rsidRPr="00403B56">
        <w:t xml:space="preserve"> </w:t>
      </w:r>
      <w:r w:rsidR="00414F25">
        <w:t>faktički</w:t>
      </w:r>
      <w:r w:rsidR="00414F25" w:rsidRPr="00403B56">
        <w:t xml:space="preserve"> </w:t>
      </w:r>
      <w:r w:rsidR="00414F25">
        <w:t>osnov</w:t>
      </w:r>
      <w:r w:rsidR="00414F25" w:rsidRPr="00403B56">
        <w:t>.</w:t>
      </w:r>
    </w:p>
    <w:p w14:paraId="5C134D93" w14:textId="77777777" w:rsidR="00414F25" w:rsidRPr="009923AB" w:rsidRDefault="00414F25" w:rsidP="00414F25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Pretpostavlјa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savjesna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prilikom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sticanja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imovini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predmet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osim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okolnosti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konkretnog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slučaja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ukazuju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znalo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moralo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znati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radi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imovini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služi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sredstvo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izbegavanja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ovom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zakonu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6A5439EA" w14:textId="6B93DC1D" w:rsidR="00D02E5D" w:rsidRPr="00985ECD" w:rsidRDefault="00414F25" w:rsidP="00414F25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Ukoliko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bilo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utvrdi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prenos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izvršen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cilјem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izbjegavanja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obaveze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ovom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zakonu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takav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prenos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dejstvo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prema</w:t>
      </w:r>
      <w:r w:rsidRPr="009923A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državi</w:t>
      </w:r>
      <w:r w:rsidR="00D02E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Prava trećih lica na stvarima i imovini koja su predmet poreske kontrole mogu biti priznata samo 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ukoliko</w:t>
      </w:r>
      <w:r w:rsidR="00D02E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su stečena prije pokretanja postupka 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posebne kontrole </w:t>
      </w:r>
      <w:r w:rsidR="00D02E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ako 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se prema </w:t>
      </w:r>
      <w:r w:rsidR="00D02E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treće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</w:t>
      </w:r>
      <w:r w:rsidR="00D02E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lic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 savjesnost pretpostavlja, ali okolnosti slučaja isključuju njegovu savjesno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 a on ne može </w:t>
      </w:r>
      <w:r w:rsidR="00D02E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zati</w:t>
      </w:r>
      <w:r w:rsidR="00D02E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da te okolnosti nisu postojale odnosno potvrditi </w:t>
      </w:r>
      <w:r w:rsidR="00D02E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savjesnost i zakonito sticanje.</w:t>
      </w:r>
    </w:p>
    <w:p w14:paraId="3C3EB26E" w14:textId="7EF77E6D" w:rsidR="00D02E5D" w:rsidRPr="00985ECD" w:rsidRDefault="00D02E5D" w:rsidP="009768FF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Ukoliko se naknadno utvrdi 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bilo u poreskom, krivičnom ili drugom postupku,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 je imovina pren</w:t>
      </w:r>
      <w:r w:rsidR="009768FF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ijeta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radi izbjegavanja poreske obaveze, takav prenos nema pravno dejstvo prema državi.</w:t>
      </w:r>
    </w:p>
    <w:p w14:paraId="5E209872" w14:textId="77777777" w:rsidR="000615D1" w:rsidRDefault="000615D1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61B41DE" w14:textId="77777777" w:rsidR="00D9735F" w:rsidRPr="00985ECD" w:rsidRDefault="00D9735F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0E109521" w14:textId="2C1F7215" w:rsidR="00D02E5D" w:rsidRPr="00985ECD" w:rsidRDefault="00D02E5D" w:rsidP="00D02E5D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IV 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POGLAVLjE – JAVNOST, REGISTRI I MEĐURESORNA SARADNјA</w:t>
      </w:r>
    </w:p>
    <w:p w14:paraId="2D35C15F" w14:textId="77777777" w:rsidR="00D02E5D" w:rsidRPr="00985ECD" w:rsidRDefault="00D02E5D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23A81ABF" w14:textId="1221252B" w:rsidR="00D02E5D" w:rsidRPr="00985ECD" w:rsidRDefault="00D02E5D" w:rsidP="000615D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2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4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Načelo javnosti</w:t>
      </w:r>
    </w:p>
    <w:p w14:paraId="0316C625" w14:textId="6680E696" w:rsidR="00D02E5D" w:rsidRPr="00985ECD" w:rsidRDefault="00D02E5D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 xml:space="preserve">Postupak poreske kontrole neobjašnjene imovine zasniva se na načelu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neograničene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javnosti i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potpune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transparentnosti.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 xml:space="preserve">Svi konačni i pravnosnažni akti doneseni po ovom zakonu,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izuzev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podataka koji predstavlјaju poresku ili poslovnu tajnu, jesu javni i objavlјuju se na internet stranici Po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sebnog odjeljenja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2742E190" w14:textId="77777777" w:rsidR="00132C2E" w:rsidRPr="00985ECD" w:rsidRDefault="00132C2E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41522CD" w14:textId="187B0784" w:rsidR="00D02E5D" w:rsidRPr="00985ECD" w:rsidRDefault="00D02E5D" w:rsidP="000615D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2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5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Javni registar</w:t>
      </w:r>
    </w:p>
    <w:p w14:paraId="79E4E5F1" w14:textId="32AF51DD" w:rsidR="00D02E5D" w:rsidRPr="00985ECD" w:rsidRDefault="00D02E5D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 xml:space="preserve">Poreska uprava vodi Javni registar poreske kontrole imovine, koji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obavezno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sadrži:</w:t>
      </w:r>
    </w:p>
    <w:p w14:paraId="5D5635BA" w14:textId="77777777" w:rsidR="00D02E5D" w:rsidRPr="00985ECD" w:rsidRDefault="00D02E5D" w:rsidP="00D02E5D">
      <w:pPr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podatke o poreskom obvezniku,</w:t>
      </w:r>
    </w:p>
    <w:p w14:paraId="4F57FF0E" w14:textId="77777777" w:rsidR="00D02E5D" w:rsidRPr="00985ECD" w:rsidRDefault="00D02E5D" w:rsidP="00D02E5D">
      <w:pPr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opis imovine koja je predmet kontrole,</w:t>
      </w:r>
    </w:p>
    <w:p w14:paraId="7DE097CB" w14:textId="77777777" w:rsidR="00D02E5D" w:rsidRPr="00985ECD" w:rsidRDefault="00D02E5D" w:rsidP="00D02E5D">
      <w:pPr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iznos utvrđene nesrazmjere,</w:t>
      </w:r>
    </w:p>
    <w:p w14:paraId="2C2C538A" w14:textId="77777777" w:rsidR="00D02E5D" w:rsidRPr="00985ECD" w:rsidRDefault="00D02E5D" w:rsidP="00D02E5D">
      <w:pPr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iznos poreske obaveze i izvršenu naplatu,</w:t>
      </w:r>
    </w:p>
    <w:p w14:paraId="3B8D944C" w14:textId="77777777" w:rsidR="00D02E5D" w:rsidRPr="00985ECD" w:rsidRDefault="00D02E5D" w:rsidP="00D02E5D">
      <w:pPr>
        <w:numPr>
          <w:ilvl w:val="0"/>
          <w:numId w:val="6"/>
        </w:num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status postupka i ishod sudske kontrole.</w:t>
      </w:r>
    </w:p>
    <w:p w14:paraId="417F062B" w14:textId="77777777" w:rsidR="00D02E5D" w:rsidRPr="00985ECD" w:rsidRDefault="00D02E5D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 je dostupan javnosti, uz zaštitu podataka o ličnosti u skladu sa zakonom.</w:t>
      </w:r>
    </w:p>
    <w:p w14:paraId="411C824D" w14:textId="3FD8111B" w:rsidR="00D02E5D" w:rsidRPr="00985ECD" w:rsidRDefault="00985ECD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lastRenderedPageBreak/>
        <w:t>Registar javno dostupan u skladu sa načelom transparentnosti, ali se zabranjuje njegova zloupotreba u političke, komercijalne ili diskriminatorne svrhe.</w:t>
      </w:r>
    </w:p>
    <w:p w14:paraId="3C5AD79F" w14:textId="0DC73D72" w:rsidR="00D02E5D" w:rsidRPr="00985ECD" w:rsidRDefault="00D02E5D" w:rsidP="000615D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2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6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Međuresorna saradnja</w:t>
      </w:r>
    </w:p>
    <w:p w14:paraId="040EC2E9" w14:textId="37C8F120" w:rsidR="00D02E5D" w:rsidRPr="00985ECD" w:rsidRDefault="00D02E5D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 xml:space="preserve">Poreska uprava, preko Posebnog odjelјenja,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neposredno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sarađuje sa: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– Specijalnim državnim tužilaštvom,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– Upravom za sprečavanje pranja novca i finansiranje terorizma,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– Agencijom za sprečavanje korupcije,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– Centralnom bankom Crne Gore,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– Upravom policije,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– kao i sa međunarodnim partnerima u skladu sa međunarodnim sporazumima.</w:t>
      </w:r>
    </w:p>
    <w:p w14:paraId="45581772" w14:textId="3B6C7E16" w:rsidR="00D02E5D" w:rsidRPr="00985ECD" w:rsidRDefault="00D02E5D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Svi organi su dužni da postupaju po zahtjevima Posebnog odjelјenja bez odlaganja, u roku koji odredi Po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sebno odjeljenje.</w:t>
      </w:r>
    </w:p>
    <w:p w14:paraId="1393E01C" w14:textId="77777777" w:rsidR="00132C2E" w:rsidRPr="00985ECD" w:rsidRDefault="00132C2E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3B9C1A62" w14:textId="4FFCE8E9" w:rsidR="00D02E5D" w:rsidRPr="00985ECD" w:rsidRDefault="00D02E5D" w:rsidP="000615D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2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7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Međunarodna saradnja i strani eksperti</w:t>
      </w:r>
    </w:p>
    <w:p w14:paraId="208AAE68" w14:textId="073354E1" w:rsidR="00132C2E" w:rsidRPr="00985ECD" w:rsidRDefault="00D02E5D" w:rsidP="00132C2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U sprovođenju ovog zakona Po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sebno odjeljenje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može angažovati strane eksperte i ovlašćene forenzičke računovođe koji imaju pristup podacima iz stranih finansijskih institucija, banaka i kompanijskih registara.</w:t>
      </w:r>
    </w:p>
    <w:p w14:paraId="6EACE6AF" w14:textId="14CE7266" w:rsidR="00D02E5D" w:rsidRDefault="00D02E5D" w:rsidP="00132C2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Takvi eksperti dužni su da postupaju u skladu sa domaćim zakonom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kao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sa najvišim priznatim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međunarodnim standardima profesionalne etike.</w:t>
      </w:r>
    </w:p>
    <w:p w14:paraId="775A90F9" w14:textId="77777777" w:rsidR="009B4C75" w:rsidRPr="008E4B27" w:rsidRDefault="009B4C75" w:rsidP="009B4C75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Strani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forenzički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eksperti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angažovani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ovom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zakonu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smatraju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obrađivačima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smislu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propisa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zaštiti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ličnih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ostaje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kontrolor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Obrada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mora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biti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principima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GDPR-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zakonitost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minimizacija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ograničenje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svrhe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integritet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povjerlјivost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zabranu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dalјeg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prenosa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trećim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licima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posebne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dozvole</w:t>
      </w:r>
      <w:r w:rsidRPr="008E4B2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6010E157" w14:textId="3467A30D" w:rsidR="0063525C" w:rsidRDefault="00AC64F2" w:rsidP="002755A2">
      <w:pPr>
        <w:pStyle w:val="NormalWeb"/>
        <w:spacing w:before="0" w:beforeAutospacing="0" w:after="0" w:afterAutospacing="0" w:line="276" w:lineRule="auto"/>
      </w:pPr>
      <w:r w:rsidRPr="00AC64F2">
        <w:t>Strani forenzičari postupaju u skladu sa GDPR standardima, kao obrađivači podataka po nalogu Po</w:t>
      </w:r>
      <w:r>
        <w:t>sebnog odjeljenja</w:t>
      </w:r>
      <w:r w:rsidRPr="00AC64F2">
        <w:t>.</w:t>
      </w:r>
      <w:r w:rsidR="0063525C">
        <w:t xml:space="preserve"> S</w:t>
      </w:r>
      <w:r w:rsidR="002755A2">
        <w:t>trani eksperti ne</w:t>
      </w:r>
      <w:r w:rsidR="0063525C">
        <w:t xml:space="preserve"> </w:t>
      </w:r>
      <w:r w:rsidR="002755A2">
        <w:t>mogu</w:t>
      </w:r>
      <w:r w:rsidR="0063525C">
        <w:t xml:space="preserve"> </w:t>
      </w:r>
      <w:r w:rsidR="002755A2">
        <w:t>biti</w:t>
      </w:r>
      <w:r w:rsidR="0063525C">
        <w:t xml:space="preserve"> </w:t>
      </w:r>
      <w:r w:rsidR="002755A2">
        <w:t>vlasnici</w:t>
      </w:r>
      <w:r w:rsidR="0063525C">
        <w:t xml:space="preserve"> </w:t>
      </w:r>
      <w:r w:rsidR="002755A2">
        <w:t>obrade</w:t>
      </w:r>
      <w:r w:rsidR="0063525C">
        <w:t xml:space="preserve"> </w:t>
      </w:r>
      <w:r w:rsidR="002755A2">
        <w:t>podataka nego samo izvršioci, dok</w:t>
      </w:r>
      <w:r w:rsidR="0063525C">
        <w:t xml:space="preserve">  </w:t>
      </w:r>
      <w:r w:rsidR="002755A2">
        <w:t>država</w:t>
      </w:r>
      <w:r w:rsidR="0063525C">
        <w:t xml:space="preserve"> </w:t>
      </w:r>
      <w:r w:rsidR="002755A2">
        <w:t>ostaje</w:t>
      </w:r>
      <w:r w:rsidR="0063525C">
        <w:t xml:space="preserve"> </w:t>
      </w:r>
      <w:r w:rsidR="002755A2">
        <w:t>odgovorna</w:t>
      </w:r>
      <w:r w:rsidR="0063525C">
        <w:t xml:space="preserve"> </w:t>
      </w:r>
      <w:r w:rsidR="002755A2">
        <w:t>za</w:t>
      </w:r>
      <w:r w:rsidR="0063525C">
        <w:t xml:space="preserve"> </w:t>
      </w:r>
      <w:r w:rsidR="002755A2">
        <w:t>cijeli</w:t>
      </w:r>
      <w:r w:rsidR="0063525C">
        <w:t xml:space="preserve"> </w:t>
      </w:r>
      <w:r w:rsidR="002755A2">
        <w:t>sistem</w:t>
      </w:r>
      <w:r w:rsidR="0063525C">
        <w:t>.</w:t>
      </w:r>
    </w:p>
    <w:p w14:paraId="650120F7" w14:textId="02A1AF6F" w:rsidR="009B4C75" w:rsidRPr="00AC64F2" w:rsidRDefault="009B4C75" w:rsidP="00132C2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6D66D1F5" w14:textId="77777777" w:rsidR="00D02E5D" w:rsidRPr="00985ECD" w:rsidRDefault="00D02E5D" w:rsidP="00D02E5D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706C8115" w14:textId="2EF30827" w:rsidR="000615D1" w:rsidRPr="00985ECD" w:rsidRDefault="00D02E5D" w:rsidP="000615D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2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8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Izvještavanje i nadzor javnosti</w:t>
      </w:r>
    </w:p>
    <w:p w14:paraId="0EE4ED80" w14:textId="2958AAFC" w:rsidR="00D02E5D" w:rsidRPr="00985ECD" w:rsidRDefault="00D02E5D" w:rsidP="000615D1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Po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sebno odjeljenje najmanje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jednom godišnje objavlјuje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Izvještaj o primjeni ovog zakona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koji sadrži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podrobne proverive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podatke o broju pokrenutih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postupaka kao i o broju i razlozima nepokretnih postupaka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o svim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utvrđenim nesrazmjerama,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naplaćenim poreskim obavezama i ukupnom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realnom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fiskalnom efektu.</w:t>
      </w:r>
    </w:p>
    <w:p w14:paraId="7F780CF4" w14:textId="77777777" w:rsidR="00D02E5D" w:rsidRPr="00985ECD" w:rsidRDefault="00D02E5D" w:rsidP="000615D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Izvještaj se dostavlјa Skupštini Crne Gore i Evropskoj komisiji radi javne evaluacije i nadzora.</w:t>
      </w:r>
    </w:p>
    <w:p w14:paraId="6B904E95" w14:textId="77777777" w:rsidR="00132C2E" w:rsidRDefault="00132C2E" w:rsidP="000615D1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7ABABE6F" w14:textId="77777777" w:rsidR="00D9735F" w:rsidRDefault="00D9735F" w:rsidP="000615D1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56A5627F" w14:textId="77777777" w:rsidR="00D9735F" w:rsidRDefault="00D9735F" w:rsidP="000615D1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739432A2" w14:textId="77777777" w:rsidR="00D9735F" w:rsidRDefault="00D9735F" w:rsidP="000615D1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7B838BE4" w14:textId="77777777" w:rsidR="00D9735F" w:rsidRPr="00985ECD" w:rsidRDefault="00D9735F" w:rsidP="000615D1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03DC7313" w14:textId="3DE2AEC2" w:rsidR="00D02E5D" w:rsidRPr="00985ECD" w:rsidRDefault="00D02E5D" w:rsidP="00D02E5D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lastRenderedPageBreak/>
        <w:t xml:space="preserve">V 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POGLAVLjE 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—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ZAVRŠNE I MEĐUNARODNE ODREDBE</w:t>
      </w:r>
    </w:p>
    <w:p w14:paraId="3B3762E4" w14:textId="77777777" w:rsidR="00D02E5D" w:rsidRPr="00985ECD" w:rsidRDefault="00D02E5D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2224066" w14:textId="189399CF" w:rsidR="00D02E5D" w:rsidRPr="00985ECD" w:rsidRDefault="00D02E5D" w:rsidP="000615D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2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9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Međunarodni nadzor i nezavisna evaluacija</w:t>
      </w:r>
    </w:p>
    <w:p w14:paraId="270D7E78" w14:textId="6CB14154" w:rsidR="00D02E5D" w:rsidRPr="00985ECD" w:rsidRDefault="00D02E5D" w:rsidP="000615D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Osniva se Međunarodno nadzorno tijelo za praćenje primjene ovog zakona, koje čine tri strana eksperta imenovana od Evropske komisije uz saglasnost Vlade Crne Gore.</w:t>
      </w:r>
    </w:p>
    <w:p w14:paraId="4BB98D59" w14:textId="77A3C474" w:rsidR="00D02E5D" w:rsidRPr="00985ECD" w:rsidRDefault="00055254" w:rsidP="000615D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3F68ED">
        <w:rPr>
          <w:rFonts w:ascii="Times New Roman" w:hAnsi="Times New Roman" w:cs="Times New Roman"/>
        </w:rPr>
        <w:t>E</w:t>
      </w:r>
      <w:r w:rsidR="003F68ED">
        <w:rPr>
          <w:rFonts w:ascii="Times New Roman" w:hAnsi="Times New Roman" w:cs="Times New Roman"/>
        </w:rPr>
        <w:t xml:space="preserve">vropska komisija </w:t>
      </w:r>
      <w:r w:rsidR="003F68ED" w:rsidRPr="003F68ED">
        <w:rPr>
          <w:rFonts w:ascii="Times New Roman" w:hAnsi="Times New Roman" w:cs="Times New Roman"/>
        </w:rPr>
        <w:t>imenuje</w:t>
      </w:r>
      <w:r w:rsidRPr="003F68ED">
        <w:rPr>
          <w:rFonts w:ascii="Times New Roman" w:hAnsi="Times New Roman" w:cs="Times New Roman"/>
        </w:rPr>
        <w:t xml:space="preserve"> </w:t>
      </w:r>
      <w:r w:rsidR="003F68ED" w:rsidRPr="003F68ED">
        <w:rPr>
          <w:rFonts w:ascii="Times New Roman" w:hAnsi="Times New Roman" w:cs="Times New Roman"/>
        </w:rPr>
        <w:t>član</w:t>
      </w:r>
      <w:r w:rsidR="00042BFA">
        <w:rPr>
          <w:rFonts w:ascii="Times New Roman" w:hAnsi="Times New Roman" w:cs="Times New Roman"/>
        </w:rPr>
        <w:t>ove</w:t>
      </w:r>
      <w:r w:rsidRPr="003F68ED">
        <w:rPr>
          <w:rFonts w:ascii="Times New Roman" w:hAnsi="Times New Roman" w:cs="Times New Roman"/>
        </w:rPr>
        <w:t xml:space="preserve"> </w:t>
      </w:r>
      <w:r w:rsidR="003F68ED" w:rsidRPr="003F68ED">
        <w:rPr>
          <w:rFonts w:ascii="Times New Roman" w:hAnsi="Times New Roman" w:cs="Times New Roman"/>
        </w:rPr>
        <w:t>komisije</w:t>
      </w:r>
      <w:r w:rsidRPr="003F68ED">
        <w:rPr>
          <w:rFonts w:ascii="Times New Roman" w:hAnsi="Times New Roman" w:cs="Times New Roman"/>
        </w:rPr>
        <w:t xml:space="preserve"> </w:t>
      </w:r>
      <w:r w:rsidR="00042BFA">
        <w:rPr>
          <w:rFonts w:ascii="Times New Roman" w:hAnsi="Times New Roman" w:cs="Times New Roman"/>
        </w:rPr>
        <w:t xml:space="preserve">i </w:t>
      </w:r>
      <w:r w:rsidR="003F68ED" w:rsidRPr="003F68ED">
        <w:rPr>
          <w:rFonts w:ascii="Times New Roman" w:hAnsi="Times New Roman" w:cs="Times New Roman"/>
        </w:rPr>
        <w:t>kao</w:t>
      </w:r>
      <w:r w:rsidRPr="003F68ED">
        <w:rPr>
          <w:rFonts w:ascii="Times New Roman" w:hAnsi="Times New Roman" w:cs="Times New Roman"/>
        </w:rPr>
        <w:t xml:space="preserve"> </w:t>
      </w:r>
      <w:r w:rsidR="003F68ED" w:rsidRPr="003F68ED">
        <w:rPr>
          <w:rFonts w:ascii="Times New Roman" w:hAnsi="Times New Roman" w:cs="Times New Roman"/>
        </w:rPr>
        <w:t>posmatrača</w:t>
      </w:r>
      <w:r w:rsidRPr="003F68ED">
        <w:rPr>
          <w:rFonts w:ascii="Times New Roman" w:hAnsi="Times New Roman" w:cs="Times New Roman"/>
        </w:rPr>
        <w:t xml:space="preserve"> </w:t>
      </w:r>
      <w:r w:rsidR="003F68ED" w:rsidRPr="003F68ED">
        <w:rPr>
          <w:rFonts w:ascii="Times New Roman" w:hAnsi="Times New Roman" w:cs="Times New Roman"/>
        </w:rPr>
        <w:t>s</w:t>
      </w:r>
      <w:r w:rsidRPr="003F68ED">
        <w:rPr>
          <w:rFonts w:ascii="Times New Roman" w:hAnsi="Times New Roman" w:cs="Times New Roman"/>
        </w:rPr>
        <w:t xml:space="preserve"> </w:t>
      </w:r>
      <w:r w:rsidR="003F68ED" w:rsidRPr="003F68ED">
        <w:rPr>
          <w:rFonts w:ascii="Times New Roman" w:hAnsi="Times New Roman" w:cs="Times New Roman"/>
        </w:rPr>
        <w:t>punim</w:t>
      </w:r>
      <w:r w:rsidRPr="003F68ED">
        <w:rPr>
          <w:rFonts w:ascii="Times New Roman" w:hAnsi="Times New Roman" w:cs="Times New Roman"/>
        </w:rPr>
        <w:t xml:space="preserve"> </w:t>
      </w:r>
      <w:r w:rsidR="003F68ED" w:rsidRPr="003F68ED">
        <w:rPr>
          <w:rFonts w:ascii="Times New Roman" w:hAnsi="Times New Roman" w:cs="Times New Roman"/>
        </w:rPr>
        <w:t>pravom</w:t>
      </w:r>
      <w:r w:rsidRPr="003F68ED">
        <w:rPr>
          <w:rFonts w:ascii="Times New Roman" w:hAnsi="Times New Roman" w:cs="Times New Roman"/>
        </w:rPr>
        <w:t xml:space="preserve"> </w:t>
      </w:r>
      <w:r w:rsidR="003F68ED" w:rsidRPr="003F68ED">
        <w:rPr>
          <w:rFonts w:ascii="Times New Roman" w:hAnsi="Times New Roman" w:cs="Times New Roman"/>
        </w:rPr>
        <w:t>glasa</w:t>
      </w:r>
      <w:r w:rsidRPr="003F68ED">
        <w:rPr>
          <w:rFonts w:ascii="Times New Roman" w:hAnsi="Times New Roman" w:cs="Times New Roman"/>
        </w:rPr>
        <w:t xml:space="preserve"> </w:t>
      </w:r>
      <w:r w:rsidR="003F68ED" w:rsidRPr="003F68ED">
        <w:rPr>
          <w:rFonts w:ascii="Times New Roman" w:hAnsi="Times New Roman" w:cs="Times New Roman"/>
        </w:rPr>
        <w:t>u</w:t>
      </w:r>
      <w:r w:rsidRPr="003F68ED">
        <w:rPr>
          <w:rFonts w:ascii="Times New Roman" w:hAnsi="Times New Roman" w:cs="Times New Roman"/>
        </w:rPr>
        <w:t xml:space="preserve"> </w:t>
      </w:r>
      <w:r w:rsidR="003F68ED" w:rsidRPr="003F68ED">
        <w:rPr>
          <w:rFonts w:ascii="Times New Roman" w:hAnsi="Times New Roman" w:cs="Times New Roman"/>
        </w:rPr>
        <w:t>cilјu</w:t>
      </w:r>
      <w:r w:rsidRPr="003F68ED">
        <w:rPr>
          <w:rFonts w:ascii="Times New Roman" w:hAnsi="Times New Roman" w:cs="Times New Roman"/>
        </w:rPr>
        <w:t xml:space="preserve"> </w:t>
      </w:r>
      <w:r w:rsidR="003F68ED">
        <w:rPr>
          <w:rFonts w:ascii="Times New Roman" w:hAnsi="Times New Roman" w:cs="Times New Roman"/>
        </w:rPr>
        <w:t xml:space="preserve">najvišeg stepena </w:t>
      </w:r>
      <w:r w:rsidR="003F68ED" w:rsidRPr="003F68ED">
        <w:rPr>
          <w:rFonts w:ascii="Times New Roman" w:hAnsi="Times New Roman" w:cs="Times New Roman"/>
        </w:rPr>
        <w:t>osiguranja</w:t>
      </w:r>
      <w:r w:rsidRPr="003F68ED">
        <w:rPr>
          <w:rFonts w:ascii="Times New Roman" w:hAnsi="Times New Roman" w:cs="Times New Roman"/>
        </w:rPr>
        <w:t xml:space="preserve"> </w:t>
      </w:r>
      <w:r w:rsidR="003F68ED" w:rsidRPr="003F68ED">
        <w:rPr>
          <w:rFonts w:ascii="Times New Roman" w:hAnsi="Times New Roman" w:cs="Times New Roman"/>
        </w:rPr>
        <w:t>transparentnosti</w:t>
      </w:r>
      <w: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02E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Međunarodno nadzorno tijelo ima mandat da:</w:t>
      </w:r>
    </w:p>
    <w:p w14:paraId="28705B50" w14:textId="77777777" w:rsidR="00D02E5D" w:rsidRPr="00985ECD" w:rsidRDefault="00D02E5D" w:rsidP="000615D1">
      <w:pPr>
        <w:numPr>
          <w:ilvl w:val="0"/>
          <w:numId w:val="7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prati primjenu zakona,</w:t>
      </w:r>
    </w:p>
    <w:p w14:paraId="796BC694" w14:textId="77777777" w:rsidR="00D02E5D" w:rsidRPr="00985ECD" w:rsidRDefault="00D02E5D" w:rsidP="000615D1">
      <w:pPr>
        <w:numPr>
          <w:ilvl w:val="0"/>
          <w:numId w:val="7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vrši nezavisnu evaluaciju rezultata,</w:t>
      </w:r>
    </w:p>
    <w:p w14:paraId="36AE16A6" w14:textId="77777777" w:rsidR="00D02E5D" w:rsidRPr="00985ECD" w:rsidRDefault="00D02E5D" w:rsidP="000615D1">
      <w:pPr>
        <w:numPr>
          <w:ilvl w:val="0"/>
          <w:numId w:val="7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podnosi javne godišnje izvještaje Evropskoj komisiji, Vladi i Skupštini Crne Gore.</w:t>
      </w:r>
    </w:p>
    <w:p w14:paraId="4FA7B3F2" w14:textId="77777777" w:rsidR="00D02E5D" w:rsidRPr="00985ECD" w:rsidRDefault="00D02E5D" w:rsidP="000615D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Izvještaji Međunarodnog nadzornog tijela su javni i objavlјuju se u „Službenom listu Crne Gore“ i na internet stranici Poreske uprave.</w:t>
      </w:r>
    </w:p>
    <w:p w14:paraId="559C895D" w14:textId="77777777" w:rsidR="00AC64F2" w:rsidRDefault="00AC64F2" w:rsidP="000615D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361E310B" w14:textId="38775D04" w:rsidR="00D02E5D" w:rsidRPr="00985ECD" w:rsidRDefault="00D02E5D" w:rsidP="000615D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Član 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30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Angažovanje stranih forenzičara i međunarodna saradnja</w:t>
      </w:r>
    </w:p>
    <w:p w14:paraId="3F4C4B1D" w14:textId="183A5528" w:rsidR="00D02E5D" w:rsidRPr="00985ECD" w:rsidRDefault="00D02E5D" w:rsidP="000615D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AC64F2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  <w:br/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sebno odjeljenje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uz saglasnost Ministarstva finansija, može angažovati strane forenzičke stručnjake s međunarodnim licencama za pristup stranim bankama,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stranim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kompanijama i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stranim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javnim registrima, u cilјu utvrđivanja realne vrijednosti imovine i njenog porijekla.</w:t>
      </w:r>
    </w:p>
    <w:p w14:paraId="6CEA6263" w14:textId="18099D27" w:rsidR="00D02E5D" w:rsidRPr="00985ECD" w:rsidRDefault="00D02E5D" w:rsidP="000615D1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Nalazi i izvještaji tih eksperata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u vidu ekspertiza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imaju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potpunu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dokaznu snagu domaćeg vještačenja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ako su pribavlјeni u skladu sa zakonom i međunarodnim standardima.</w:t>
      </w:r>
    </w:p>
    <w:p w14:paraId="76CD5B69" w14:textId="77777777" w:rsidR="00D02E5D" w:rsidRPr="00985ECD" w:rsidRDefault="00D02E5D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DDB89BC" w14:textId="43FE16FB" w:rsidR="00D02E5D" w:rsidRPr="00985ECD" w:rsidRDefault="00D02E5D" w:rsidP="000615D1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3</w:t>
      </w:r>
      <w:r w:rsidR="00315C92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1</w:t>
      </w:r>
      <w:r w:rsidR="000615D1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Podzakonski akti i stupanje na snagu</w:t>
      </w:r>
    </w:p>
    <w:p w14:paraId="6A3FEFEC" w14:textId="30A6CE87" w:rsidR="00D02E5D" w:rsidRDefault="00D02E5D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br/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Ministar finansija donijeće, u roku od 90 dana od dana stupanja na snagu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metnog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zakona,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sve potrebne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podzakonske akte radi njegove </w:t>
      </w:r>
      <w:r w:rsidR="000615D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djelotvorne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primjene.</w:t>
      </w:r>
    </w:p>
    <w:p w14:paraId="5C64AD69" w14:textId="77777777" w:rsidR="00FD2D4E" w:rsidRDefault="00FD2D4E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23A89488" w14:textId="5F4E4FEF" w:rsidR="00FD2D4E" w:rsidRDefault="00FD2D4E" w:rsidP="00FD2D4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FD2D4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 32 — Stupanje na snagu</w:t>
      </w:r>
    </w:p>
    <w:p w14:paraId="4A74B937" w14:textId="77777777" w:rsidR="00FD2D4E" w:rsidRPr="00FD2D4E" w:rsidRDefault="00FD2D4E" w:rsidP="00FD2D4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31E4300A" w14:textId="777E7DA9" w:rsidR="00D02E5D" w:rsidRPr="00985ECD" w:rsidRDefault="000615D1" w:rsidP="00D02E5D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</w:t>
      </w:r>
      <w:r w:rsidR="00D02E5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akon stupa na snagu osmog dana od dana objavlјivanja u „Službenom listu Crne Gore“.</w:t>
      </w:r>
    </w:p>
    <w:p w14:paraId="25C12976" w14:textId="77777777" w:rsidR="00C75646" w:rsidRDefault="00C75646" w:rsidP="00132C2E">
      <w:pPr>
        <w:pBdr>
          <w:bottom w:val="single" w:sz="4" w:space="1" w:color="auto"/>
        </w:pBd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72CE416B" w14:textId="77777777" w:rsidR="00D9735F" w:rsidRDefault="00D9735F" w:rsidP="00132C2E">
      <w:pPr>
        <w:pBdr>
          <w:bottom w:val="single" w:sz="4" w:space="1" w:color="auto"/>
        </w:pBd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2BEBA3B8" w14:textId="77777777" w:rsidR="00D9735F" w:rsidRPr="00985ECD" w:rsidRDefault="00D9735F" w:rsidP="00132C2E">
      <w:pPr>
        <w:pBdr>
          <w:bottom w:val="single" w:sz="4" w:space="1" w:color="auto"/>
        </w:pBd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42C717B1" w14:textId="77777777" w:rsidR="00690977" w:rsidRDefault="00690977" w:rsidP="00690977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73B894FE" w14:textId="1BD7D9B1" w:rsidR="00690977" w:rsidRPr="00CD0CBE" w:rsidRDefault="00690977" w:rsidP="00690977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RAZLOZI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ZA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DONOŠENјE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ZAKONA</w:t>
      </w:r>
    </w:p>
    <w:p w14:paraId="5E5F707C" w14:textId="1FF37CC4" w:rsidR="00D9735F" w:rsidRDefault="00D9735F" w:rsidP="004C4E98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1CACB83" w14:textId="473B341A" w:rsidR="00690977" w:rsidRDefault="00690977" w:rsidP="004C4E98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5F1BC5">
        <w:rPr>
          <w:rFonts w:ascii="Times New Roman" w:hAnsi="Times New Roman"/>
          <w:b/>
          <w:bCs/>
        </w:rPr>
        <w:t>Layer I</w:t>
      </w:r>
    </w:p>
    <w:p w14:paraId="1E956A90" w14:textId="0311A3F8" w:rsidR="00CD0CBE" w:rsidRPr="00CD0CBE" w:rsidRDefault="00CD0CBE" w:rsidP="004C4E98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5F47A8A" w14:textId="27DCD97B" w:rsidR="00550BE6" w:rsidRPr="00985ECD" w:rsidRDefault="00CD0CBE" w:rsidP="00132C2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1.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Originalnost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inherentnost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modelu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Crne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Gore</w:t>
      </w:r>
      <w:r w:rsidR="00132C2E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najblaže rečeno </w:t>
      </w:r>
      <w:r w:rsidR="004F04AC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dramatično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ograničenim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kapacitetima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ostalog dijela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pravosuđa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sa vidljivo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velikom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koncentracijom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opštepoznatim anomalijama u vrijeme tranzicije </w:t>
      </w:r>
      <w:r w:rsidR="00A46D8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doba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jednog totalitarnog sistema, sa </w:t>
      </w:r>
      <w:r w:rsidR="00A46D8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EU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epiteteima</w:t>
      </w:r>
      <w:r w:rsidR="00A46D8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zaro</w:t>
      </w:r>
      <w:r w:rsidR="00A46D8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ljene države, endemske korupcije, kao i u neprihvatlhjivoj mjeri kriminalizovanog pravosuđa i bezbjednosnog sektora sa selektivnom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poreskom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disciplinom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visokim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nivoom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socijalne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frustracije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zbog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krajnjij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nepravednih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razlika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lastRenderedPageBreak/>
        <w:t>prirodno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zahtijeva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brz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efikasan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pravno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čist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ekonomski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profitabilan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imun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politički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uticaj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zadovolјava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navedeno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in rem,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in personam;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porez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proporcionalnost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45%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100%.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To je crnogorska realnost.</w:t>
      </w:r>
    </w:p>
    <w:p w14:paraId="7CCA8FBB" w14:textId="77777777" w:rsidR="00B0016D" w:rsidRDefault="00B0016D" w:rsidP="00132C2E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0A782F01" w14:textId="03F1AA36" w:rsidR="00CD0CBE" w:rsidRPr="00CD0CBE" w:rsidRDefault="00CD0CBE" w:rsidP="00132C2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2.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Evropska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unija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harmonizacija</w:t>
      </w:r>
      <w:r w:rsidR="00132C2E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</w:t>
      </w:r>
      <w:r w:rsidR="00550BE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skladu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članom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Protokola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1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EKLjP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(„fair balance“),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standardima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„margin of appreciation“,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Direktivom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2024/1260,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umjereniji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manje</w:t>
      </w:r>
      <w:r w:rsidRPr="00CD0CBE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represivan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više</w:t>
      </w:r>
      <w:r w:rsidRPr="00CD0CBE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fiskalan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jačim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procesnim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garan</w:t>
      </w:r>
      <w:r w:rsidR="00B0016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ijama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dozvolјava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100%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ovim modelom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uzima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45%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to neobjašnjene 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registre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ih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petostepeni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C418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akceptira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EU ne traži odlahanje izvršenja. CG odlaže.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–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rezantno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44DCC3AB" w14:textId="77777777" w:rsidR="00B0016D" w:rsidRDefault="00B0016D" w:rsidP="00132C2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5ADC70FD" w14:textId="01F8E7AF" w:rsidR="00CD0CBE" w:rsidRPr="00CD0CBE" w:rsidRDefault="00CD0CBE" w:rsidP="00132C2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3.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Proporcionalnost</w:t>
      </w:r>
      <w:r w:rsidR="00550BE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Zahvat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manjeg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od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polovine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jemči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čuvanje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suštine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svojine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očuvanje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ekonomske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vrijednosti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izbjegavanje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konfiskacionog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efekta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usklađenost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praksom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Strazburu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 bez radikalizacije već s uravnoteživanjem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5EDE7BF6" w14:textId="77777777" w:rsidR="002C4182" w:rsidRDefault="002C4182" w:rsidP="00132C2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2B44DEF1" w14:textId="691B7EDB" w:rsidR="00CD0CBE" w:rsidRPr="00CD0CBE" w:rsidRDefault="00CD0CBE" w:rsidP="00132C2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4.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Zaštita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trećih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lica</w:t>
      </w:r>
      <w:r w:rsidR="00550BE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Klјučna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novina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jedan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klik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“.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povrede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stekla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savjesno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tereti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vide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trenutno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globalno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posrednika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6216368B" w14:textId="77777777" w:rsidR="002C4182" w:rsidRDefault="002C4182" w:rsidP="00132C2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1F58B0F9" w14:textId="1846757F" w:rsidR="00CD0CBE" w:rsidRPr="00CD0CBE" w:rsidRDefault="00CD0CBE" w:rsidP="00132C2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5.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Međunarodni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nadzor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forenzika</w:t>
      </w:r>
      <w:r w:rsidR="00550BE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element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imunitetom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politizacije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komisija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imenuje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nadzornike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forenzičare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superiornim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modelom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pionirom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jer na svom primjeru gradi </w:t>
      </w:r>
      <w:r w:rsidR="00132C2E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uzor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svima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29E58C00" w14:textId="77777777" w:rsidR="002C4182" w:rsidRDefault="002C4182" w:rsidP="00132C2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53E65560" w14:textId="09374F30" w:rsidR="00CD0CBE" w:rsidRPr="00CD0CBE" w:rsidRDefault="00CD0CBE" w:rsidP="00132C2E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6.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Efektivno</w:t>
      </w:r>
      <w:r w:rsidR="00132C2E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, stalno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trajno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punjenje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budžeta</w:t>
      </w:r>
      <w:r w:rsidR="00550BE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instrument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pravde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instrument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stabilizacije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550BE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godišnje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gubi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stotine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miliona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kroz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nedeklarisane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rupe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“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bavi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tim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meritornim: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savršeno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targetiranom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subpopulacijom</w:t>
      </w:r>
      <w:r w:rsidR="00132C2E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koja ponižava običnog građanina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46663877" w14:textId="31CD596D" w:rsidR="00CD0CBE" w:rsidRPr="00CD0CBE" w:rsidRDefault="00CD0CBE" w:rsidP="004C4E98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5A90F8FB" w14:textId="36C2378D" w:rsidR="00CD0CBE" w:rsidRPr="00CD0CBE" w:rsidRDefault="00CD0CBE" w:rsidP="00550BE6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ZAKLjUČAK</w:t>
      </w:r>
      <w:r w:rsidRPr="00CD0CBE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– LEX MONTENEGRO</w:t>
      </w:r>
    </w:p>
    <w:p w14:paraId="285388D5" w14:textId="492F55DA" w:rsidR="00CD0CBE" w:rsidRPr="00CD0CBE" w:rsidRDefault="00CD0CBE" w:rsidP="00550BE6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politički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civilizacijski</w:t>
      </w:r>
      <w:r w:rsidR="00A9192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poduhvat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550BE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91922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ređuje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odnos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privatne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kroz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represiju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kroz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550BE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istovremeno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originalan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zbog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rem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javnih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+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međunarodnog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je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neosporan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socijalno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pravedan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ekonomski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isplativ</w:t>
      </w:r>
      <w:r w:rsidRPr="00CD0CB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Crna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Gora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može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biti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prva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država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Evrope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koja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je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ovo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uradila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način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koji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je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istovremeno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transparentniji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demokratskiji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pravno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A91922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daleko 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čistiji</w:t>
      </w:r>
      <w:r w:rsidR="00132C2E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,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nego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državama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članicama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EU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.</w:t>
      </w:r>
    </w:p>
    <w:p w14:paraId="27B52906" w14:textId="1181133F" w:rsidR="00CD0CBE" w:rsidRPr="00CD0CBE" w:rsidRDefault="00CD0CBE" w:rsidP="00132C2E">
      <w:pPr>
        <w:pBdr>
          <w:bottom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F97F2BF" w14:textId="77777777" w:rsidR="00132C2E" w:rsidRDefault="00132C2E" w:rsidP="00220F6B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405065E4" w14:textId="41CFEE31" w:rsidR="00140A39" w:rsidRPr="00985ECD" w:rsidRDefault="00140A39" w:rsidP="00140A39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5F1BC5">
        <w:rPr>
          <w:rFonts w:ascii="Times New Roman" w:hAnsi="Times New Roman"/>
          <w:b/>
          <w:bCs/>
        </w:rPr>
        <w:t>Layer I</w:t>
      </w:r>
      <w:r>
        <w:rPr>
          <w:rFonts w:ascii="Times New Roman" w:hAnsi="Times New Roman"/>
          <w:b/>
          <w:bCs/>
        </w:rPr>
        <w:t>I</w:t>
      </w:r>
    </w:p>
    <w:p w14:paraId="54FDEDD7" w14:textId="33A5ED93" w:rsidR="00B87196" w:rsidRPr="00985ECD" w:rsidRDefault="00220F6B" w:rsidP="00220F6B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val="sr-Cyrl-RS"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POJEDINAČNO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OBRAZLOŽENјE</w:t>
      </w:r>
    </w:p>
    <w:p w14:paraId="4CD59DAE" w14:textId="77777777" w:rsidR="000A35EB" w:rsidRPr="00985ECD" w:rsidRDefault="000A35EB" w:rsidP="00220F6B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val="sr-Cyrl-RS" w:eastAsia="sr-Latn-ME"/>
          <w14:ligatures w14:val="none"/>
        </w:rPr>
      </w:pPr>
    </w:p>
    <w:p w14:paraId="0E7853B9" w14:textId="6BB3B214" w:rsidR="00B87196" w:rsidRPr="00985ECD" w:rsidRDefault="00220F6B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Utvrđuje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F2F1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redmet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F2F1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akona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F2F1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predstavljaju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uslovi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6F2F1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nadležnost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6F2F1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mjere i druge aktivnosti u sklopu poreske kontrole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kada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značajno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premašuje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dokazane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Cilј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jasno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razdvajanje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upravnog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krivičnog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Ovim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primjenjuje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koncept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87196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unexplained wealth control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koristi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Irskoj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kojem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postavlјa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pitanje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porijekla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uvođenja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kaznenog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elementa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40A39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Cilј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0358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najviši stepen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osiguranj</w:t>
      </w:r>
      <w:r w:rsidR="0010358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pravde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lastRenderedPageBreak/>
        <w:t>javnih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0358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Normativno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razdvajanje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cilјa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="0010358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kao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svrhe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ostane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granicama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ustavne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proporcionalnosti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Uporedno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primjenjuju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Mađarska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(2018)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Italija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(2015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svojim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fiskalnim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modelima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8719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in rem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definiše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predmet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0358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Taj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eliminiše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personalni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element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krivice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0358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sasvim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odgovara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evropskom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trendu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“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property-based confiscation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”,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priznatom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praksi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ES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Gogitidze v. Georgia, Grifhorst v. Netherlands)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Utvrđuju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osnovna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načela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zakonitosti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pravičnosti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saradnje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0358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kao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Uvođenje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eksplicitnog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načela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osigurava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ustavn</w:t>
      </w:r>
      <w:r w:rsidR="00C000D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C000D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korelativ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članom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51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Ustava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informacijama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).</w:t>
      </w:r>
    </w:p>
    <w:p w14:paraId="54807DFF" w14:textId="77777777" w:rsidR="00C000D7" w:rsidRDefault="00C000D7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27DF2325" w14:textId="606E8EAE" w:rsidR="00606526" w:rsidRPr="00985ECD" w:rsidRDefault="00220F6B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Preciziraju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mogu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predmet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uklјučujući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povezana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Široka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definicija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subjekata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rezidenti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povezana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izrazito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utemelјenje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italijanskom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B8719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Codice Antimafia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kao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u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britanskom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B8719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Criminal Finances Act 2017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.</w:t>
      </w:r>
      <w:r w:rsidR="00132C2E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Vremenski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domet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odbija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prigovor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retroaktivnosti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kaznen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fiskalni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 vr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emenska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zasniva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konceptu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8719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continuing situation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prihvaćenom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presudi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ES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B8719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M v</w:t>
      </w:r>
      <w:r w:rsidR="00132C2E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.</w:t>
      </w:r>
      <w:r w:rsidR="00B8719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UK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Radi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jasnoće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definišu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termini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poput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“, „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“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povezanih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“.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Pojmovna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struktura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prati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8719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OECD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-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ovog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8719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Asset Declaration Framework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sprečava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proizvolјno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tumačenje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primjeni</w:t>
      </w:r>
      <w:r w:rsidR="00B8719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sprovodi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sebno odjeljenje PU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prvostepeni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Ministarstvu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drugostepeni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obezbjeđuje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Potom sve perfektuira Vrhovni sud, in fine Ustavni sud.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Hijerarhija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nadležnosti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obezbjeđuje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punu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unutar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vlasti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kasniju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reviziju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poznat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60652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two-tier administrative justice</w:t>
      </w:r>
      <w:r w:rsidR="0060652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).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Pritom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Komisija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sui generis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umanjuje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rizik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političkog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uticaja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praksa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Mađarskoj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Nacionalni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savjet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integritet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pokreće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službenoj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dužnosti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zahtjev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drugog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državnog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kada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postoje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indicije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između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gradi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koncept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0652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risk-based approach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osnovu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rizika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),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to je opšte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prihvaćen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0652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OECD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Aktivna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uloga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državnih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integraciju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obavještajnih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finansijskih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čekanja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krivičnih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inicijativa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2149B1C4" w14:textId="77777777" w:rsidR="00B00B24" w:rsidRDefault="00B00B24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1F8212F5" w14:textId="77777777" w:rsidR="00BF0425" w:rsidRDefault="00220F6B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Uređuje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dinamika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rok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32C2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6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0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mogućim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produženjem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pravilo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teretu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dokazivanja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Prenos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tereta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dokazivanja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obveznika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suprotnosti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6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EKLjP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radi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upravnom</w:t>
      </w:r>
      <w:r w:rsidR="00B00B2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postupku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00B2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bilo kojem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kaznenom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eksplicitno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prihvatio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predmetu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0652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Arcuri v. Italy</w:t>
      </w:r>
      <w:r w:rsidR="0060652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(2001)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60652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Grifhorst v. Netherlands</w:t>
      </w:r>
      <w:r w:rsidR="0060652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(2009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).</w:t>
      </w:r>
      <w:r w:rsidR="00BF0425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Definiše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podacima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drugih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BF0425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kao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saradnje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063B6D36" w14:textId="77777777" w:rsidR="00BF0425" w:rsidRDefault="00BF0425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448158E" w14:textId="77777777" w:rsidR="005D1E5F" w:rsidRDefault="00985ECD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Konverira nit i težnja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2024/1260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nalaže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međusobnu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razmjenu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informacija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Ovim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gradi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otvorene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administrativne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arhitekture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“,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represivnu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ulogu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Uređuje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angažovanje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vještaka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 stranih forenzičara radi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procjena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tržišne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vrijednosti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Uklјučivanje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nezavisnih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procjenitelјa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objektivnost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eliminiše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subjektivnost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12335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Predmetni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preuzet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italijanske</w:t>
      </w:r>
      <w:r w:rsidR="0060652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prakse</w:t>
      </w:r>
      <w:r w:rsidR="0060652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60652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Guardia di Finanza</w:t>
      </w:r>
      <w:r w:rsidR="0060652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,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gdje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nezavisna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procjena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element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privremena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zabrana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raspolaganja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Privremena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mjera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sankcija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instrument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obezbjeđenja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skladu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proporcionalnosti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Protokola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EKLjP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okončanja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uslovlјena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opasnošću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otuđenja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2335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50.000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eura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kriterijum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psolutn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iznos kao pravni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osigurava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sigurnosti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 viška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fleksibilnosti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Sličn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koriste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2335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Velika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Britanija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lastRenderedPageBreak/>
        <w:t>(</w:t>
      </w:r>
      <w:r w:rsidR="00606526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Criminal Finances Act 2017, s.362B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Albanija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606526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Law on Integrity of Officials, 2019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Propisuje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45%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paricioni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rok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15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čime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rješenje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dobija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kondemnatorni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karakter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Uvođenje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kondemnatornog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elementa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aktu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egzaktnu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60652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condemnatio in rem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skladu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pravnom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teorijom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administrativnog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izvršenja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12335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pretvara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ispravu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posredovanja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naknadnu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2335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Rješenje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izvršno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tek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pravnosnažnoj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presudi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potvrđuje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konač</w:t>
      </w:r>
      <w:r w:rsidR="005D1E5F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 upravni akt,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spis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dostavlјa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SDT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-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radi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mogućeg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398ABE6D" w14:textId="77777777" w:rsidR="005D1E5F" w:rsidRDefault="005D1E5F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5AEFFE8B" w14:textId="77777777" w:rsidR="005D1E5F" w:rsidRDefault="00220F6B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Odstupanje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ZUP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-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predviđa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izvršnost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konačnosti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opravdano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višim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stepenom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potvrda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rješenju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legitimitet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odbranlјivost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koncept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06526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judicialized enforcement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sličan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Irskoj</w:t>
      </w:r>
      <w:r w:rsidR="0060652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Finskoj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obveznika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uvid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predlaganje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pomoć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5D1E5F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materijalizacija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32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Ustava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pravično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D1E5F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suđenje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D1E5F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sekcija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6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time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obezbjeđuje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procesnu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jednakost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unutar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pitanja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nisu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uređena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ovim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primjenjuje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prvenstveno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ZUP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p adrugi poreski propisi ako nisu u nesaglasju za zakonom.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Ovim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obezbjeđuje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procesna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kompaktnost 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cjelovitost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Iako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radi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upravnom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ZUP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ostaje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opšti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procesni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D1E5F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nomon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5D1E5F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Tako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zadržava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jedinstvo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izbjegava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potreba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donošenjem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procesnog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606526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Uvođenje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klasične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dvostepenosti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unutar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upravnog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osigurava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odluka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bude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podložna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faze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Žalba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suspenzivno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dejstvo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skladu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praksom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članica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fiskalnim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sporovima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D51195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Spain v</w:t>
      </w:r>
      <w:r w:rsidR="005D1E5F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s</w:t>
      </w:r>
      <w:r w:rsidR="00D51195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. ECJ C-278/16 P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gdje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javnih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prvenstvo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interesom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odlaganja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obveznik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pokrenuti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tužbom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spor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sudom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konačnog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rješenja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Propisuje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ubrzani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rok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donošenje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presude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5D1E5F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suština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legitimiteta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ovog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vlasti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konačnu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verifikaciju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izvršnosti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postiže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D1E5F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komparativnom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zovu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51195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judicial confirmation of fiscal obligation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Taj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koristi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Finska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korupcije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Velika</w:t>
      </w:r>
      <w:r w:rsidR="00D51195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Britanija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kroz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51195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Unexplained Wealth Orders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postaju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izvršni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tek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sudskim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nalogom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0E774966" w14:textId="77777777" w:rsidR="005D1E5F" w:rsidRDefault="005D1E5F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A469A3E" w14:textId="762C3003" w:rsidR="00C635B1" w:rsidRDefault="00220F6B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D1E5F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dodatno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zahtjev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vanredno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preispitivanje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Vrhovnim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sudom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mogućnost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ustavne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žalbe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predstavke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ES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Petostepena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struktura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dvostepeni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upravnosudska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presuda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Vrhovni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Ustavni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Strazbur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obezbjeđuje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potpunu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jasnu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ustavnopravnu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konzistentnost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Takav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nivo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garancija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nadmašuje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13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EKLjP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efektivan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lijek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).</w:t>
      </w:r>
      <w:r w:rsidR="00C635B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Utvrđuje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E1C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striktna dužnost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svih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državnih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postupaju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zahtjevima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E1C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dostavlјaju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tražene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podatke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roku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15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480B2124" w14:textId="77777777" w:rsidR="00C635B1" w:rsidRDefault="00C635B1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5BAA08F" w14:textId="01983A8F" w:rsidR="00D51195" w:rsidRPr="00985ECD" w:rsidRDefault="00985ECD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spostavlјa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se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51195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horizontal accountability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odnosno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horizontalne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odgovornosti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između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vlasti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Takav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primjenjuje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Mađarska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okviru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integritetu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javnih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funkcionera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(2018),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gdje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nepostupanje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državnog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disciplinski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prekršaj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Uvođenje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Crnoj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prekida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praksu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institucionalne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neaktivnosti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Jasno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propisuje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pozivati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dobru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vjeru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trećih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krivala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držala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predmet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apritom javni registri isključuju savjesnost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najznačajnijih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odredbi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sprečava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obesmišlјavanje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kroz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fiktivne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prenose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članove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porodice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povjerenike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povezana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druga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51195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in rem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nužnošću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predmet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subjektivno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sticaoca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Slično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pravilo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lastRenderedPageBreak/>
        <w:t>postoji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britanskom</w:t>
      </w:r>
      <w:r w:rsidR="00D51195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D51195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Proceeds of Crime Act 2002</w:t>
      </w:r>
      <w:r w:rsidR="00D51195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(s.308)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D51195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italijanskom</w:t>
      </w:r>
      <w:r w:rsidR="00D51195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D51195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Codice Antimafia</w:t>
      </w:r>
      <w:r w:rsidR="00D51195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čl</w:t>
      </w:r>
      <w:r w:rsidR="00D51195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. 24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gde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savjesnost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trećeg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utiče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zakonitost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javnopravnog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sistemski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štit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ono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osigurava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punu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efikasnost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182309" w:rsidRPr="00985ECD"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Odbijanje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koncepta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dobre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vjere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trećeg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“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simbolički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označava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prelazak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D51195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obligatio inter partes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</w:t>
      </w:r>
      <w:r w:rsidR="00D51195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obligatio erga rem publicam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—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dužnost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prema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javnom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interesu</w:t>
      </w:r>
      <w:r w:rsidR="00D51195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25FAC853" w14:textId="09759A29" w:rsidR="00AE1CC3" w:rsidRDefault="00220F6B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Utvrđuje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uspostavlјanje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Javnog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rezultata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vodi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sebno odjeljenje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elektronskom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obliku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dostupan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internet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stranici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Cilј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izuzetno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uslov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javnog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povjerenja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kaznena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mjera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instrument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radom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rezultatima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Koncept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javnosti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imovinskih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poznat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norveškom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švedskom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(„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offentlighetsprincipen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“),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E1C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britanskom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A1BB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Companies House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sistemu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5EA00A4E" w14:textId="77777777" w:rsidR="00AE1CC3" w:rsidRDefault="00AE1CC3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64C33C65" w14:textId="1E6FD62D" w:rsidR="00AE1CC3" w:rsidRDefault="00220F6B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Ovim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afirmiše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javnosti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uvid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korelaciju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između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javnog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51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Ustava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CG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dijeli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dva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dijela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broj slučajeva sa razlozima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oporezovan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e imovine i broj slučajeva i razloga zašto je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neoporezovan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tvrđuju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podaci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objavlјuju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uklјučujući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opis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vrijednost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ishod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datum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pravnosnažnosti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Dvostruka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struktura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koncept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integrity transparency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“,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komejavnost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selektivna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Objavlјivanje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oporezovane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neoporezovane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sprečava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jednostrano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stvaranje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stigme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pokazuje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nepristrasnost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Ovakvo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rješenje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nadovezuje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Albanije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High Inspectorate of Declaration and Audit of Assets</w:t>
      </w:r>
      <w:r w:rsidR="006A1BB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, HIDAA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gdje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objavlјuju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ishodi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radi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očuvanja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javnog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povjerenja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Utvrđuje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saradnje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drugim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organima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katastar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CBCG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ASK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Komisija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hartije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vrijednosti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državn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tužilaštv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a, policija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dostavlјanja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roku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institucionalizuje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one-stop access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“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mreža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državnih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dostavlјanja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roku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Time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sprečava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selektivnost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birokratska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blokada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Koncept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potiče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italijanskog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Sistema Integrato Antiriciclaggio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gdje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nadležni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imaju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zakonsku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razmjene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fiksnom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roku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preduslov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efikasnost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Reguliše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dostupan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skladu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načelom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zabranjuje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njegova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zloupotreba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političke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komercijalne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diskriminatorne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svrhe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balans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između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javnosti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privatnosti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objavlјen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povreda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privatnost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8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EKLjP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potvrđeno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presudama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ES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Satakunnan Markkinapörssi Oy and Satamedia Oy v. Finland</w:t>
      </w:r>
      <w:r w:rsidR="006A1BB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Axel Springer v. Germany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taj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način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štiti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javnost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sprečava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medijsku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zloupotrebu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političku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instrumentalizaciju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Javni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registar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je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srce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sistema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transparentnosti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istovremeno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instrument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pa onda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mehanizam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socijalne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odgovornosti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sredstvo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samozaštite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institucija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Dvostruka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njegova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struktura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oporezovana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neoporezovana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="00AE1C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kao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ograničenje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zloupotrebe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podataka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predstavlјaju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moderni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oblik</w:t>
      </w:r>
      <w:r w:rsidR="00AE1C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institucionalnog</w:t>
      </w:r>
      <w:r w:rsidR="006A1BBD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morala</w:t>
      </w:r>
      <w:r w:rsidR="006A1BB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237A365A" w14:textId="77777777" w:rsidR="00AE1CC3" w:rsidRDefault="00AE1CC3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8E76B5D" w14:textId="77777777" w:rsidR="00D070F4" w:rsidRDefault="00220F6B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Ovim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osniva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nadzorno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tijelo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praćenje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eksperta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imenovana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komisije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saglasnost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Vlade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Nadzorno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tijelo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mandat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prati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vrši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evaluaciju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podnosi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izvještaje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Evropskoj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komisiji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Vladi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Skupštini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Uvođenje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spolјnog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nadnacionalnog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crnogorskom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E1C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znači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koncept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636D9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international embedded accountability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osigurava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zloupotrebiti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instrument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političke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represije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kredibilitet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E1C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kao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E1C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pred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Savjetom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Slični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mehanizmi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Italiji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nakon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1992. (</w:t>
      </w:r>
      <w:r w:rsidR="001636D9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Commissione Europea </w:t>
      </w:r>
      <w:r w:rsidR="001636D9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lastRenderedPageBreak/>
        <w:t>di Monitoraggio della Legalità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),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Albaniji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komisija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pravosudnoj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reformi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praksi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OECD-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1636D9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Independent Peer Review Mechanisms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jasno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pretvara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nacionalni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evropski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prototip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fiskalne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transparentnosti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Propisuje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mogućnost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angažovanja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forenzičkih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eksperata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licencama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pristupom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stranim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bankarskim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sistemima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registrima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kompanijama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Nјihovi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nalazi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imaju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dokaznu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snagu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domaćih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vještačenja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pribavlјeni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skladu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zakonom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pravilima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strateški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značaj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Ulaskom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forenzičara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dobija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podacima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nedostupni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domaćim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organima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zbog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ograničenja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bankarskih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korporativnih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tajni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skladu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članom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19(3)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2024/1260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podstiče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prekograničnu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saradnju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svim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finansijskim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istragama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osigurava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punu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funkcionalnost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otkrivanju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ofšor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struktura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trećih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kompanija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posredničkih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računa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Takođe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636D9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global forensic transparency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poznat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prakse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UK 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(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Forensic Accountancy Partnerships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OECD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-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Utvrđuje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rok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90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donošenje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podzakonskih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akata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bliže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uređuje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sprovođenje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rok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stupanja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snagu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dovoljno brzo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administrativno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prilagođavanje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Uvođenje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rokova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sprečava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normativnu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inerciju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najčešćih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slabosti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regionu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Stupanje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osmog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objavlјivanja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u stvari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poštuje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ustavni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predvidlјivosti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objave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propisa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Sve </w:t>
      </w:r>
      <w:r w:rsidR="00D070F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imunitet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unutrašnjih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pritisaka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stranih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eksperata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mogućnost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angažovanja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forenzičara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globalnim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pristupom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izvještaji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instrumentom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nacionalne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pravde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simbolom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institucionalnog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integriteta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Crne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Gore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.„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posebnoj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poreskoj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“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inovativni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kombinuje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in rem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upravni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postupak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fiskalnu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sankciju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međunarodni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nadzor</w:t>
      </w:r>
      <w:r w:rsidR="00D070F4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kao i forenziku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represije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akt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zrelosti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–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uspostavlјanje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racionalnog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kontrolora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kaznioca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5D4A928F" w14:textId="77777777" w:rsidR="00D070F4" w:rsidRDefault="00D070F4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516B2D7F" w14:textId="14AC45BC" w:rsidR="00985ECD" w:rsidRPr="00985ECD" w:rsidRDefault="00220F6B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Nјegova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suština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spajanju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legitimiteta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1.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nacionalnog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fiskalni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suverenitet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),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2.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sudskog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pravnosnažna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upravnosudska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presuda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kao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izvršni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osnov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)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; 3.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međunarodnog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evropski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nadzor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forenzički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integritet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).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stuba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modelom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novog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evropskog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tipa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1636D9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„Lex Montenegro“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teorijskom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smislu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fiskalnog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upravlјanja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iranotežene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etike</w:t>
      </w:r>
      <w:r w:rsidR="001636D9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javnosti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ali i </w:t>
      </w:r>
      <w:r w:rsidR="00D070F4" w:rsidRPr="00D070F4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potpunu </w:t>
      </w:r>
      <w:r w:rsidR="00985ECD" w:rsidRPr="00D070F4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djelotvornosti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On ostvaruje </w:t>
      </w:r>
      <w:r w:rsidR="00985ECD" w:rsidRPr="00D070F4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cilj a </w:t>
      </w:r>
      <w:r w:rsidR="00D070F4" w:rsidRPr="00D070F4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</w:t>
      </w:r>
      <w:r w:rsidR="00985ECD" w:rsidRPr="00D070F4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ilј zakona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je obezbjeđivanje fiskalne pravde, zaštite javnog interesa i jačanje povjerenja u institucije poreskog sistema Crne Gore.</w:t>
      </w:r>
    </w:p>
    <w:p w14:paraId="037E90AA" w14:textId="17BD3882" w:rsidR="001636D9" w:rsidRPr="00985ECD" w:rsidRDefault="001636D9" w:rsidP="00220F6B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A1AD614" w14:textId="542F1967" w:rsidR="00E93A3B" w:rsidRPr="00985ECD" w:rsidRDefault="007D412C" w:rsidP="00985ECD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zemlјi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objektivnim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deficitom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institucionalne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snage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01F6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kao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prisustvo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stranih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stručnjaka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jesu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mehanizam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</w:t>
      </w:r>
      <w:r w:rsidRPr="00A01F6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privremene</w:t>
      </w:r>
      <w:r w:rsidR="00E93A3B" w:rsidRPr="00A01F6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Pr="00A01F6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institucionalne</w:t>
      </w:r>
      <w:r w:rsidR="00E93A3B" w:rsidRPr="00A01F6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Pr="00A01F6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podrške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“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jača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integritet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procesa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umanjenja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nacionalne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suverenosti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Taj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balans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domaćeg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vođstva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međunarodne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evaluacije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čini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pravim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modelom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evropske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transparentnosti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kontekstu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male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države</w:t>
      </w:r>
      <w:r w:rsidR="00E93A3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05E675CF" w14:textId="77777777" w:rsidR="00220F6B" w:rsidRPr="00A01F64" w:rsidRDefault="00220F6B" w:rsidP="00220F6B">
      <w:p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7462BC39" w14:textId="77777777" w:rsidR="00A01F64" w:rsidRPr="00A01F64" w:rsidRDefault="00A01F64" w:rsidP="00220F6B">
      <w:p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2BAE86A5" w14:textId="3929790F" w:rsidR="00A01F64" w:rsidRPr="00A01F64" w:rsidRDefault="00A01F64" w:rsidP="00220F6B">
      <w:p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5F1BC5">
        <w:rPr>
          <w:rFonts w:ascii="Times New Roman" w:hAnsi="Times New Roman"/>
          <w:b/>
          <w:bCs/>
        </w:rPr>
        <w:t>Layer I</w:t>
      </w:r>
      <w:r>
        <w:rPr>
          <w:rFonts w:ascii="Times New Roman" w:hAnsi="Times New Roman"/>
          <w:b/>
          <w:bCs/>
        </w:rPr>
        <w:t>II</w:t>
      </w:r>
      <w:r>
        <w:rPr>
          <w:rFonts w:ascii="Times New Roman" w:hAnsi="Times New Roman"/>
          <w:b/>
          <w:bCs/>
        </w:rPr>
        <w:br/>
      </w:r>
    </w:p>
    <w:p w14:paraId="179BCA1B" w14:textId="333F0AA8" w:rsidR="005B5110" w:rsidRPr="00985ECD" w:rsidRDefault="007D412C" w:rsidP="00676FA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Sažetak</w:t>
      </w:r>
      <w:r w:rsidR="005B5110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zakona</w:t>
      </w:r>
      <w:r w:rsidR="005B5110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– Summary in Law</w:t>
      </w:r>
    </w:p>
    <w:p w14:paraId="787453A5" w14:textId="77777777" w:rsidR="00985ECD" w:rsidRPr="00985ECD" w:rsidRDefault="00985ECD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13F0A0DB" w14:textId="2632730C" w:rsidR="005B5110" w:rsidRPr="00985ECD" w:rsidRDefault="007D412C" w:rsidP="00985ECD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Zakon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poreskoj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kontroli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neobjašnjene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sistemski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odgovor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problem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nejasnog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nelegalnog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bogaćenja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uslovima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kompromitovanog i feneralno slabog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efikasnog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pravosuđa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za redovne nadležnosti, a kamoli ovu, kojoj nije dorasla, ni sa aspekta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lastRenderedPageBreak/>
        <w:t xml:space="preserve">znanja ni tektonski poljuljanog integriteta.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zasniva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poreskom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a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kaznenom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mehanizmu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visini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45%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od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utvrđene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nesrazmjere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između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ukupne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zakonito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stečenih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taj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način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reaguje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fiskalnim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sredstvima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kršenja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proporcionalnosti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Osnovni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 rem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usmjeren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eliminiše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subjektivni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kazneni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karakter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Posebno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odjelјenje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kontrolu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poreza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neobjašnjenu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stručno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nezavisno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tijelo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okviru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Petostepeni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sistem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pravne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zaštite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konačnom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sudskom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kontrolom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Upravnim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Vrhovnim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sudom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Javni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registar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godišnjeg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izvještavanja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javnosti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posebice i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komisije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;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Međunarodno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nadzorno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tijelo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sastavlјeno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ih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eksperata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imenuje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komisija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garanciju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nezavisnosti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time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pravde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spaja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efikasnost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upravnog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postupka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visoki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nivo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pravnih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garancija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usklađenost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Direktivom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EU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) 2024/1260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konfiskaciji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povraćaju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uzima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manje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polovine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uravnotežuje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državni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privatni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moralnu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ravnotežu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Ovim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zakonom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kaznu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—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novi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koncept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javne</w:t>
      </w:r>
      <w:r w:rsidR="005B5110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pravde</w:t>
      </w:r>
      <w:r w:rsidR="005B5110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06406DFD" w14:textId="77777777" w:rsidR="00220F6B" w:rsidRDefault="00220F6B" w:rsidP="00220F6B">
      <w:pPr>
        <w:spacing w:after="0" w:line="276" w:lineRule="auto"/>
        <w:outlineLvl w:val="2"/>
        <w:rPr>
          <w:rFonts w:eastAsia="Times New Roman" w:cs="Segoe UI Emoji"/>
          <w:b/>
          <w:bCs/>
          <w:kern w:val="0"/>
          <w:lang w:eastAsia="sr-Latn-ME"/>
          <w14:ligatures w14:val="none"/>
        </w:rPr>
      </w:pPr>
    </w:p>
    <w:p w14:paraId="6D795AF4" w14:textId="0837166E" w:rsidR="00A01F64" w:rsidRDefault="00A01F64" w:rsidP="00220F6B">
      <w:pPr>
        <w:spacing w:after="0" w:line="276" w:lineRule="auto"/>
        <w:outlineLvl w:val="2"/>
        <w:rPr>
          <w:rFonts w:ascii="Times New Roman" w:hAnsi="Times New Roman"/>
          <w:b/>
          <w:bCs/>
        </w:rPr>
      </w:pPr>
      <w:r w:rsidRPr="005F1BC5">
        <w:rPr>
          <w:rFonts w:ascii="Times New Roman" w:hAnsi="Times New Roman"/>
          <w:b/>
          <w:bCs/>
        </w:rPr>
        <w:t>Layer I</w:t>
      </w:r>
      <w:r>
        <w:rPr>
          <w:rFonts w:ascii="Times New Roman" w:hAnsi="Times New Roman"/>
          <w:b/>
          <w:bCs/>
        </w:rPr>
        <w:t>V</w:t>
      </w:r>
    </w:p>
    <w:p w14:paraId="534C868E" w14:textId="77777777" w:rsidR="00A01F64" w:rsidRPr="00A01F64" w:rsidRDefault="00A01F64" w:rsidP="00220F6B">
      <w:pPr>
        <w:spacing w:after="0" w:line="276" w:lineRule="auto"/>
        <w:outlineLvl w:val="2"/>
        <w:rPr>
          <w:rFonts w:eastAsia="Times New Roman" w:cs="Segoe UI Emoji"/>
          <w:b/>
          <w:bCs/>
          <w:kern w:val="0"/>
          <w:lang w:eastAsia="sr-Latn-ME"/>
          <w14:ligatures w14:val="none"/>
        </w:rPr>
      </w:pPr>
    </w:p>
    <w:p w14:paraId="69AEE7C1" w14:textId="36D677C4" w:rsidR="00985ECD" w:rsidRPr="00985ECD" w:rsidRDefault="00786911" w:rsidP="00985ECD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KOMPARATIVNI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DODATAK</w:t>
      </w:r>
    </w:p>
    <w:p w14:paraId="09C4C0C8" w14:textId="21FE60DB" w:rsidR="00066F6B" w:rsidRPr="00985ECD" w:rsidRDefault="00985ECD" w:rsidP="00985ECD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(</w:t>
      </w:r>
      <w:r w:rsidR="00220F6B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Proporcionalnost</w:t>
      </w:r>
      <w:r w:rsidR="00066F6B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i</w:t>
      </w:r>
      <w:r w:rsidR="00066F6B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Direktiva</w:t>
      </w:r>
      <w:r w:rsidR="00066F6B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 xml:space="preserve"> (</w:t>
      </w:r>
      <w:r w:rsidR="00220F6B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EU</w:t>
      </w:r>
      <w:r w:rsidR="00066F6B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) 2024/1260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)</w:t>
      </w:r>
    </w:p>
    <w:p w14:paraId="35C13DE7" w14:textId="77777777" w:rsidR="00985ECD" w:rsidRPr="00985ECD" w:rsidRDefault="00985ECD" w:rsidP="00985ECD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699B314C" w14:textId="442D24DF" w:rsidR="00066F6B" w:rsidRPr="00985ECD" w:rsidRDefault="00066F6B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1.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Ujedinjeno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Kralјevstvo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„Unexplained Wealth Orders“ (UWO)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: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uveden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Zakonom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kriminalnim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finansijama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(Criminal Finances Act 2017),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prvi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moderni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mehanizam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in rem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presude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pokreće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Nacionalna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agencija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kriminal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(NCA)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zahtijeva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objasni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izvor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premašuje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zakonite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Ukoliko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opravdati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naložiti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njeno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oduzimanje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cjelini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mada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efikasan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često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kritikovan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zbog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visokih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troškova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rizika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limit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Crnogorski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model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primjenjuje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logičku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strukturu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poreski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a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konfiskacioni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mehanizam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ograničenje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45%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utvrđene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čime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smanjuje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rizik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povrede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Protokola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1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EKLjP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To je od izuizetne važnosti za aspekt rabnoteže.</w:t>
      </w:r>
    </w:p>
    <w:p w14:paraId="100DF563" w14:textId="77777777" w:rsidR="00985ECD" w:rsidRPr="00985ECD" w:rsidRDefault="00985ECD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18D990DD" w14:textId="468B9781" w:rsidR="00066F6B" w:rsidRPr="00985ECD" w:rsidRDefault="00066F6B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2.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Italija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Preventivne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mere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protiv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mafijaškog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bogatstva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val="sr-Cyrl-RS"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Italija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primjenjuje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Codice Antimafia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(D. Lgs. 159/2011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preventivnu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utvrdi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pripada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kriminalnoj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organizaciji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steklo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suprotno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zakonitim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prihodima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Taj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rigorozan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oslanja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procjenu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kontekst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ogromno iskustvo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6D973B3C" w14:textId="16E79922" w:rsidR="00066F6B" w:rsidRPr="00985ECD" w:rsidRDefault="00220F6B" w:rsidP="00220F6B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Crnogorski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model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preuzima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preventivnosti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depersonalizuje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perfektno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uravnotežuje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element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krivičnog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pretpostavlјanja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721EE446" w14:textId="77777777" w:rsidR="00985ECD" w:rsidRPr="00985ECD" w:rsidRDefault="00985ECD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73573122" w14:textId="21B9DB4D" w:rsidR="00066F6B" w:rsidRPr="00985ECD" w:rsidRDefault="00066F6B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3.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Mađarska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Fiskalna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verzija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kontrole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imovine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val="sr-Cyrl-RS"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Mađarska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2021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uvela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poseban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mehanizam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putem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izreći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dodatni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porez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kamatu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slučaju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neuspjeha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dokazivanju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porijekla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smatra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najsličnijim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onome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predviđa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poreskoj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Crnoj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Razlika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mađarski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ne tangira javno povjerenje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crnogorski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  <w:t>м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eđunarodni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spaja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administrativnu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efikasnost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povjerenjem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47DA0198" w14:textId="77777777" w:rsidR="00985ECD" w:rsidRPr="00985ECD" w:rsidRDefault="00985ECD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58DF4F25" w14:textId="1C08F438" w:rsidR="00066F6B" w:rsidRPr="00985ECD" w:rsidRDefault="00066F6B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lastRenderedPageBreak/>
        <w:t xml:space="preserve">4.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Albanija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Zakon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zaplјeni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imovine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lica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osumnjičenih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korupciju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(2019)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val="sr-Cyrl-RS"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Albanija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enila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anti-corruption asset freezing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snažnim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uticajem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SAD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gde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zaplijeniti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osude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dokaže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njena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vrijednost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prihodima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Međutim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isklјučivo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dugotrajnim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često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neefikasnim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2EE5B8D3" w14:textId="2BF4C802" w:rsidR="00985ECD" w:rsidRPr="00985ECD" w:rsidRDefault="00220F6B" w:rsidP="00220F6B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Crnogorski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model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predviđa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upravni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postupak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nosi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efektivnu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brzinu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procesnu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jednostavnost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ne samo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nego dačleko značajniju višu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stranaka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45D71442" w14:textId="77777777" w:rsidR="00985ECD" w:rsidRPr="00985ECD" w:rsidRDefault="00985ECD" w:rsidP="00220F6B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41DD466C" w14:textId="467F3E74" w:rsidR="00066F6B" w:rsidRPr="00985ECD" w:rsidRDefault="00066F6B" w:rsidP="00220F6B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5.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Bosna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Hercegovina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Postupak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finansijske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istrage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val="sr-Cyrl-RS"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BiH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primjenjuje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bliži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klasičnom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gdje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istraga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sastavni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krivičnog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proganja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spor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nedovolјnom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administrativnom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komponentom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sa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čestim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sukobom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nadležnosti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između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entitetskih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nivoa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Crnogorski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model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premješta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težište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upravnu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poresku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i sudsku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kontrolu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jedinstvenu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nadležnost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ekonomičnost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 uravnoteženost ali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brzinu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7DA3771A" w14:textId="77777777" w:rsidR="00985ECD" w:rsidRPr="00985ECD" w:rsidRDefault="00985ECD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0FC977AF" w14:textId="10422F5F" w:rsidR="00066F6B" w:rsidRPr="00985ECD" w:rsidRDefault="00066F6B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6.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Direktiva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(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EU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) 2024/1260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: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onfiskaciji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povraćaj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imovine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—Rok primjene 23.11.2026.</w:t>
      </w:r>
    </w:p>
    <w:p w14:paraId="1616C72B" w14:textId="18D10827" w:rsidR="008D73C0" w:rsidRPr="00985ECD" w:rsidRDefault="00220F6B" w:rsidP="00CA20F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obavezu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članica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osiguraju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efikasno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oduzimanje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stečene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krivičnim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djelima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čak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osuđujuće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presude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="00066F6B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non-conviction based confiscation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).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polazi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krivičnog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okvira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punu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konfiskaciju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Lex Montenegro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ide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dalјe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pravnom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smislu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zrelosti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ulazi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oblast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fiskalnu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time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spaja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poresku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legalnost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sa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socijalnom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pravdom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predviđa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manji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zahvat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45%)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proporcionalnosti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imovinskih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uz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zadržavanje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javnog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interesa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Zaklјučna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ocjena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bi mogla biti: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Uporedna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analiza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pokazuje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crnogorski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inovativni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evropski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model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hibridne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pravde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</w:t>
      </w:r>
      <w:r w:rsidR="00982ACE" w:rsidRPr="00985ECD"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kombinuje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administrativnu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efikasnost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nadzor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jedan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cjelovit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pravnoj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suštini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in rem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postupak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fiskalnim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efektom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političkoj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logici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–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akt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institucionalne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hrabrosti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evropskim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standardima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–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najviši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nivo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proporcionalne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intervencije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</w:t>
      </w:r>
      <w:r w:rsidR="00066F6B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imovinu</w:t>
      </w:r>
      <w:r w:rsidR="00066F6B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09B1E6DE" w14:textId="77777777" w:rsidR="00985ECD" w:rsidRPr="00985ECD" w:rsidRDefault="00985ECD" w:rsidP="00985ECD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219DE392" w14:textId="3A98C0AB" w:rsidR="00AC64F2" w:rsidRDefault="00A01F64" w:rsidP="00A01F64">
      <w:pPr>
        <w:spacing w:after="0" w:line="276" w:lineRule="auto"/>
        <w:outlineLvl w:val="1"/>
        <w:rPr>
          <w:rFonts w:ascii="Times New Roman" w:hAnsi="Times New Roman"/>
          <w:b/>
          <w:bCs/>
        </w:rPr>
      </w:pPr>
      <w:r w:rsidRPr="005F1BC5">
        <w:rPr>
          <w:rFonts w:ascii="Times New Roman" w:hAnsi="Times New Roman"/>
          <w:b/>
          <w:bCs/>
        </w:rPr>
        <w:t xml:space="preserve">Layer </w:t>
      </w:r>
      <w:r>
        <w:rPr>
          <w:rFonts w:ascii="Times New Roman" w:hAnsi="Times New Roman"/>
          <w:b/>
          <w:bCs/>
        </w:rPr>
        <w:t>V</w:t>
      </w:r>
    </w:p>
    <w:p w14:paraId="32BCC77A" w14:textId="77777777" w:rsidR="00A01F64" w:rsidRDefault="00A01F64" w:rsidP="00A01F64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624664C6" w14:textId="5B067406" w:rsidR="00985ECD" w:rsidRPr="00985ECD" w:rsidRDefault="00985ECD" w:rsidP="00985ECD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REZIME ZAKONA O POSEBNOJ PORESKOJ KONTROLI NEOBJAŠNјENE IMOVINE 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(Policy Abstract – Lex Montenegro Model)</w:t>
      </w:r>
    </w:p>
    <w:p w14:paraId="10B4697C" w14:textId="77777777" w:rsidR="00985ECD" w:rsidRPr="00985ECD" w:rsidRDefault="00985ECD" w:rsidP="00985ECD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3436A962" w14:textId="77777777" w:rsidR="00A01F64" w:rsidRDefault="00985ECD" w:rsidP="00CA20F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Suština evropskih tendencija je u pravcu „oduzimanja“ imovine bez ikakvih presuda, ni krivične, ni parnične, budući da se aktuelizuje stanje istorijskog raslojavanja stanovništva što se odgovarajućim efikasnim, efektnim ali i pravično uravnoteženim modelima treba uspostaviti. </w:t>
      </w:r>
    </w:p>
    <w:p w14:paraId="7A04C3A7" w14:textId="77777777" w:rsidR="00A01F64" w:rsidRDefault="00A01F64" w:rsidP="00CA20F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B670512" w14:textId="3AB8620A" w:rsidR="00985ECD" w:rsidRPr="00985ECD" w:rsidRDefault="00985ECD" w:rsidP="00CA20F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Crnogorsko društvu u stanju kakvo jeste, ne može objektivno iznaći bolji, brži i pošteniji izbor. On jeste po svojoj emanaciji, nesumnjivo autentičan, originalan, ali on takav odgovara Crnoj Gori </w:t>
      </w:r>
      <w:r w:rsidR="00A01F6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državni aparat i kadro</w:t>
      </w:r>
      <w:r w:rsidR="00A01F6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ski potencijal oslonjen na EK — može otpočeti </w:t>
      </w:r>
      <w:r w:rsidRPr="00A01F64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istorijski proces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3F3EB5D9" w14:textId="77777777" w:rsidR="00A01F64" w:rsidRDefault="00A01F64" w:rsidP="00985ECD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61E95C34" w14:textId="0F3D56FC" w:rsidR="00985ECD" w:rsidRPr="00985ECD" w:rsidRDefault="00985ECD" w:rsidP="00985ECD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Treba naglasiti da prigovor zabrane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retroaktivnost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nije tema jer je ovdje riječ o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retrospektivnost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(retrospektivna primjena) u legilsativi se koristi podaci iz prošlosti kao činjeničnu osnovu za primjenu na sadašnje stanje. To je ne samo dozvolјeno nego je često i nužno kao što biva slučaj kod poreskih, finansijskih i imovinskih zakona. Pritom, EK je kroz Direktivu od lani, dopustila svakoj zemlji da prema svojim osobenostima iznađe model. Predmetni model je naš i najbolji. </w:t>
      </w:r>
    </w:p>
    <w:p w14:paraId="509B56CB" w14:textId="77777777" w:rsidR="00985ECD" w:rsidRPr="00985ECD" w:rsidRDefault="00985ECD" w:rsidP="00985ECD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032A5001" w14:textId="50831A78" w:rsidR="00982ACE" w:rsidRPr="00985ECD" w:rsidRDefault="00985ECD" w:rsidP="00985ECD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lastRenderedPageBreak/>
        <w:t xml:space="preserve">U uslovima stanja cijelog pravosuđa čije se stanje ne može očekivati boljim bar deceniju, dvije, ovakav omnipotentan, jeftin i efikasan model se jedino može reaslizovati, budući da on ima sve one kriterijume i ispunjava i nadmašuje sve poželjne graničnike i evropske prakse i normative. </w:t>
      </w:r>
    </w:p>
    <w:p w14:paraId="6D32FF84" w14:textId="77777777" w:rsidR="008D73C0" w:rsidRPr="00985ECD" w:rsidRDefault="008D73C0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sr-Cyrl-RS" w:eastAsia="sr-Latn-ME"/>
          <w14:ligatures w14:val="none"/>
        </w:rPr>
      </w:pPr>
    </w:p>
    <w:p w14:paraId="7D3C02AB" w14:textId="35D58C1F" w:rsidR="00D16DB4" w:rsidRPr="00985ECD" w:rsidRDefault="00982ACE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Paralela</w:t>
      </w:r>
      <w:r w:rsidR="00D16DB4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D16DB4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implikacije</w:t>
      </w:r>
      <w:r w:rsidR="00D16DB4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Direktive</w:t>
      </w:r>
      <w:r w:rsidR="00D16DB4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2024/1260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val="sr-Cyrl-RS"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val="sr-Cyrl-RS" w:eastAsia="sr-Latn-ME"/>
          <w14:ligatures w14:val="none"/>
        </w:rPr>
        <w:t>–</w:t>
      </w:r>
      <w:r w:rsidR="00220F6B" w:rsidRPr="00985ECD">
        <w:rPr>
          <w:rFonts w:ascii="Times New Roman" w:eastAsia="Times New Roman" w:hAnsi="Times New Roman" w:cs="Times New Roman"/>
          <w:b/>
          <w:bCs/>
          <w:kern w:val="0"/>
          <w:lang w:val="sr-Cyrl-RS"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(EU) 2024/1260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postavlјa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minimalne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traženje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zamrzavanje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konfiskaciju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krivičnim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postupcima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normitivni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okvir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državama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konfiskuju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čija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vrednost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značajno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prevazilazi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legitimni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određenim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slučajevima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elementi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pokazuju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međunarodni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trend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“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konfiskovanje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”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treba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unapređivati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nego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“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neopravdana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/ unexplained wealth regimes”.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Zakonodavstvo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primjneilo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koncepte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inspirisano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njima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bio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snažan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signal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evropskoj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javnosti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institucijama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(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Savjetu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MONEYVAL)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rna Gora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ozbilјno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pristupa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borbi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korupcije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pranja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novca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i organizovanog kriminala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Ako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Style w:val="FootnoteReference"/>
          <w:rFonts w:ascii="Times New Roman" w:eastAsia="Times New Roman" w:hAnsi="Times New Roman" w:cs="Times New Roman"/>
          <w:kern w:val="0"/>
          <w:lang w:eastAsia="sr-Latn-ME"/>
          <w14:ligatures w14:val="none"/>
        </w:rPr>
        <w:footnoteReference w:id="4"/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jedno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bude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priklјučena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pravnom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poretku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EU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bila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usklađena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standardima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smanjuje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potrebne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reformske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korekcije</w:t>
      </w:r>
      <w:r w:rsidR="00D16DB4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49827C9B" w14:textId="77777777" w:rsidR="00CA20FE" w:rsidRPr="00985ECD" w:rsidRDefault="00CA20FE" w:rsidP="00220F6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</w:pPr>
    </w:p>
    <w:p w14:paraId="4D7DD57E" w14:textId="4FA6CE44" w:rsidR="00985ECD" w:rsidRPr="00985ECD" w:rsidRDefault="007B7561" w:rsidP="00220F6B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Civil forfeiture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Style w:val="FootnoteReference"/>
          <w:rFonts w:ascii="Times New Roman" w:eastAsia="Times New Roman" w:hAnsi="Times New Roman" w:cs="Times New Roman"/>
          <w:kern w:val="0"/>
          <w:lang w:eastAsia="sr-Latn-ME"/>
          <w14:ligatures w14:val="none"/>
        </w:rPr>
        <w:footnoteReference w:id="5"/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označava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oduzimanja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tvrdi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povezana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protivpravnim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radnjama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potrebe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dokaže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krivica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vlasnika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krivičnom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2ACE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postupku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786E5433" w14:textId="219B467B" w:rsidR="007B7561" w:rsidRPr="00985ECD" w:rsidRDefault="00982ACE" w:rsidP="00220F6B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civilni</w:t>
      </w:r>
      <w:r w:rsidR="007B7561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postupak</w:t>
      </w:r>
      <w:r w:rsidR="007B7561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protiv</w:t>
      </w:r>
      <w:r w:rsidR="007B7561"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imovine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lica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dokazivanja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„balance of probabilities“,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tj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više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50%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erovatnoće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Pravna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priroda</w:t>
      </w:r>
      <w:r w:rsidR="00220F6B" w:rsidRPr="00985ECD"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  <w:t xml:space="preserve"> - </w:t>
      </w:r>
      <w:r w:rsidR="007B7561"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Civil forfeiture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građanskopravni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kvazikrivičnim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efektom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rezultira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gubitkom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220F6B" w:rsidRPr="00985ECD"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vodi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nezavisno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krivičnog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postupka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čak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220F6B" w:rsidRPr="00985ECD">
        <w:rPr>
          <w:rFonts w:ascii="Times New Roman" w:eastAsia="Times New Roman" w:hAnsi="Times New Roman" w:cs="Times New Roman"/>
          <w:kern w:val="0"/>
          <w:lang w:val="sr-Cyrl-RS"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optužnice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osuđeno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njega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obustavlјen</w:t>
      </w:r>
      <w:r w:rsidR="007B7561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54CA7B6D" w14:textId="77777777" w:rsidR="00985ECD" w:rsidRPr="00985ECD" w:rsidRDefault="00985ECD" w:rsidP="00220F6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088F8C13" w14:textId="2483140B" w:rsidR="00CA20FE" w:rsidRPr="00AB2261" w:rsidRDefault="00CA20FE" w:rsidP="00CA20F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Proceeds of Crime Act 2002 (POCA)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Ujedinjeno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Kralјevstvo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britanski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daje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mogućnost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“civil recovery/confiscation or restraint orders”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tražiti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oduzimanje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imovinsku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korist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kriminalnog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ela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presuda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don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eta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  </w:t>
      </w:r>
    </w:p>
    <w:p w14:paraId="1166C47D" w14:textId="77777777" w:rsidR="00985ECD" w:rsidRPr="00985ECD" w:rsidRDefault="00CA20FE" w:rsidP="00CA20F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Italy’s confisca di prevenzione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tzv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 “preventiv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”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Italiji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Italijanski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sistem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često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navo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primer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širokog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mehanizma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oduzimanja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bazirani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njemu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služe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referenca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kod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NCBC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drugim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zemlјama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ali se ispušta iz vida kontekst u zemlji donoru i kontekst zemlje u koju treba da se pravno transplatiše datim model. Gledano priae facie, u Crnu Goru u ovakvom stanju, to znači ili neznanje ili svjesnu ciljanu opstrukciju. 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654EA4C1" w14:textId="77777777" w:rsidR="00985ECD" w:rsidRPr="00985ECD" w:rsidRDefault="00985ECD" w:rsidP="00CA20F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0A2A2192" w14:textId="4E5AC10F" w:rsidR="00985ECD" w:rsidRPr="00985ECD" w:rsidRDefault="00CA20FE" w:rsidP="00CA20F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lastRenderedPageBreak/>
        <w:t>Prema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nedavnim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procenama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analizama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neke</w:t>
      </w:r>
      <w:r w:rsidRPr="00AB226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države</w:t>
      </w:r>
      <w:r w:rsidRPr="00AB226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EU</w:t>
      </w:r>
      <w:r w:rsidRPr="00AB226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idu</w:t>
      </w:r>
      <w:r w:rsidRPr="00AB226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dalјe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minimalnih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usvojile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“</w:t>
      </w:r>
      <w:r w:rsidRPr="00AB226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in rem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”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“</w:t>
      </w:r>
      <w:r w:rsidRPr="00AB226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unexplained wealth/unexplained assets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”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procedure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odnosno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kad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poreklo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objašnjeno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krivičnim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civilnim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/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administrativnim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upravnim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postupcima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Prim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eri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označene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zvaničnim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pregledima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imaju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AB226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NCBC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ili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bliske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režime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pored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Irske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UK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Italije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Španija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Portugal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Malta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Kipar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Latvija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Slovenija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Litvanija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Hrvatska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,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Mađarska </w:t>
      </w:r>
      <w:r w:rsidR="00985ECD" w:rsidRPr="00985ECD">
        <w:rPr>
          <w:rStyle w:val="FootnoteReference"/>
          <w:rFonts w:ascii="Times New Roman" w:eastAsia="Times New Roman" w:hAnsi="Times New Roman" w:cs="Times New Roman"/>
          <w:kern w:val="0"/>
          <w:lang w:eastAsia="sr-Latn-ME"/>
          <w14:ligatures w14:val="none"/>
        </w:rPr>
        <w:footnoteReference w:id="6"/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— kao još i po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neke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everne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države</w:t>
      </w:r>
      <w:r w:rsidRPr="00AB226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  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Ali, njihovi modeli i stanja u društvu, u pravosuđu, </w:t>
      </w:r>
      <w:r w:rsidR="00985ECD" w:rsidRPr="00985ECD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nemaju dodira sa Crnom Gorom</w:t>
      </w:r>
      <w:r w:rsidR="00985ECD" w:rsidRPr="00985EC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4C8F4CD5" w14:textId="77777777" w:rsidR="00985ECD" w:rsidRPr="00985ECD" w:rsidRDefault="00985ECD" w:rsidP="00CA20FE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67C1909D" w14:textId="77777777" w:rsidR="00A01F64" w:rsidRDefault="00CA20FE" w:rsidP="00985ECD">
      <w:pPr>
        <w:pStyle w:val="NormalWeb"/>
        <w:spacing w:before="0" w:beforeAutospacing="0" w:after="0" w:afterAutospacing="0" w:line="276" w:lineRule="auto"/>
        <w:jc w:val="both"/>
      </w:pPr>
      <w:r w:rsidRPr="00985ECD">
        <w:t xml:space="preserve">Ovaj tekst nije napisan protiv bogatstva, već protiv neistine. Cilј ovog zakona nije da kazni, već da uravnoteži da obnovi povjerenje građana u državu koja mora znati kako je imovina nastala i da li je pravično stečena. Svaka država ima pravo da zna istinu o porijeklu bogatstva svojih građana, ali to pravo mora vršiti s razumom, ustavnošću i mjerom. Zato ovaj zakon ne poznaje konfiskaciju, već porez; ne traži krivca, već dokaz; ne osuđuje čovjeka, već ispituje imovinu. </w:t>
      </w:r>
    </w:p>
    <w:p w14:paraId="2D5F427F" w14:textId="77777777" w:rsidR="00A01F64" w:rsidRDefault="00A01F64" w:rsidP="00985ECD">
      <w:pPr>
        <w:pStyle w:val="NormalWeb"/>
        <w:spacing w:before="0" w:beforeAutospacing="0" w:after="0" w:afterAutospacing="0" w:line="276" w:lineRule="auto"/>
        <w:jc w:val="both"/>
      </w:pPr>
    </w:p>
    <w:p w14:paraId="4312C80A" w14:textId="07D5BA78" w:rsidR="00CA20FE" w:rsidRPr="00985ECD" w:rsidRDefault="00CA20FE" w:rsidP="00985ECD">
      <w:pPr>
        <w:pStyle w:val="NormalWeb"/>
        <w:spacing w:before="0" w:beforeAutospacing="0" w:after="0" w:afterAutospacing="0" w:line="276" w:lineRule="auto"/>
        <w:jc w:val="both"/>
      </w:pPr>
      <w:r w:rsidRPr="00985ECD">
        <w:t xml:space="preserve">On je nastojanje da se u Crnoj Gori uspostavi </w:t>
      </w:r>
      <w:r w:rsidRPr="00A01F64">
        <w:rPr>
          <w:b/>
          <w:bCs/>
        </w:rPr>
        <w:t>nova kultura</w:t>
      </w:r>
      <w:r w:rsidR="00985ECD" w:rsidRPr="00A01F64">
        <w:rPr>
          <w:b/>
          <w:bCs/>
        </w:rPr>
        <w:t xml:space="preserve"> —</w:t>
      </w:r>
      <w:r w:rsidRPr="00A01F64">
        <w:rPr>
          <w:b/>
          <w:bCs/>
        </w:rPr>
        <w:t xml:space="preserve"> kultura javne odgovornosti</w:t>
      </w:r>
      <w:r w:rsidRPr="00985ECD">
        <w:t xml:space="preserve">, </w:t>
      </w:r>
      <w:r w:rsidR="00985ECD" w:rsidRPr="00985ECD">
        <w:t>i</w:t>
      </w:r>
      <w:r w:rsidRPr="00985ECD">
        <w:t>nstitucionalne hrabrosti i socijalne pravde</w:t>
      </w:r>
      <w:r w:rsidR="00985ECD" w:rsidRPr="00985ECD">
        <w:t xml:space="preserve"> </w:t>
      </w:r>
      <w:r w:rsidRPr="00985ECD">
        <w:t>u kojoj se bogatstvo ne mjeri po uticaju,</w:t>
      </w:r>
      <w:r w:rsidR="00985ECD" w:rsidRPr="00985ECD">
        <w:t xml:space="preserve"> </w:t>
      </w:r>
      <w:r w:rsidRPr="00985ECD">
        <w:t xml:space="preserve">već po </w:t>
      </w:r>
      <w:r w:rsidRPr="00985ECD">
        <w:rPr>
          <w:lang w:val="sr-Cyrl-RS"/>
        </w:rPr>
        <w:t>p</w:t>
      </w:r>
      <w:r w:rsidRPr="00985ECD">
        <w:t>orijeklu,</w:t>
      </w:r>
      <w:r w:rsidR="00985ECD" w:rsidRPr="00985ECD">
        <w:t xml:space="preserve"> </w:t>
      </w:r>
      <w:r w:rsidRPr="00985ECD">
        <w:t>a siromaštvo ne smatra moralnim porazom, već poslјedicom nepravednog sistema.</w:t>
      </w:r>
      <w:r w:rsidR="00985ECD" w:rsidRPr="00985ECD">
        <w:t xml:space="preserve"> </w:t>
      </w:r>
      <w:r w:rsidRPr="00985ECD">
        <w:t>Ako ovaj zakon podstakne jednu instituciju da bude čistija,</w:t>
      </w:r>
      <w:r w:rsidR="00985ECD" w:rsidRPr="00985ECD">
        <w:t xml:space="preserve"> </w:t>
      </w:r>
      <w:r w:rsidRPr="00985ECD">
        <w:t>jednog građanina da se osjeća ravnopravnije</w:t>
      </w:r>
      <w:r w:rsidR="00985ECD" w:rsidRPr="00985ECD">
        <w:t xml:space="preserve"> i</w:t>
      </w:r>
      <w:r w:rsidRPr="00985ECD">
        <w:t xml:space="preserve"> </w:t>
      </w:r>
      <w:r w:rsidRPr="00985ECD">
        <w:rPr>
          <w:lang w:val="sr-Cyrl-RS"/>
        </w:rPr>
        <w:t>po</w:t>
      </w:r>
      <w:r w:rsidRPr="00985ECD">
        <w:t xml:space="preserve">vjeruje da pošten rad </w:t>
      </w:r>
      <w:r w:rsidR="00985ECD" w:rsidRPr="00985ECD">
        <w:t xml:space="preserve">i znanje </w:t>
      </w:r>
      <w:r w:rsidRPr="00985ECD">
        <w:t>mo</w:t>
      </w:r>
      <w:r w:rsidR="00985ECD" w:rsidRPr="00985ECD">
        <w:t>gu</w:t>
      </w:r>
      <w:r w:rsidRPr="00985ECD">
        <w:t xml:space="preserve"> imati smisla onda je ispunio svoju misiju.</w:t>
      </w:r>
    </w:p>
    <w:p w14:paraId="5E50C9ED" w14:textId="77777777" w:rsidR="00A01F64" w:rsidRDefault="00A01F64" w:rsidP="00985ECD">
      <w:pPr>
        <w:pStyle w:val="NormalWeb"/>
        <w:spacing w:before="0" w:beforeAutospacing="0" w:after="0" w:afterAutospacing="0" w:line="276" w:lineRule="auto"/>
        <w:jc w:val="both"/>
      </w:pPr>
    </w:p>
    <w:p w14:paraId="5776A867" w14:textId="77777777" w:rsidR="00A01F64" w:rsidRDefault="00CA20FE" w:rsidP="00985ECD">
      <w:pPr>
        <w:pStyle w:val="NormalWeb"/>
        <w:spacing w:before="0" w:beforeAutospacing="0" w:after="0" w:afterAutospacing="0" w:line="276" w:lineRule="auto"/>
        <w:jc w:val="both"/>
      </w:pPr>
      <w:r w:rsidRPr="00985ECD">
        <w:t xml:space="preserve">Za razliku od Direktive (EU) 2024/1260, koja predviđa potpunu konfiskaciju nejasne imovine, crnogorski model uvodi </w:t>
      </w:r>
      <w:r w:rsidRPr="00985ECD">
        <w:rPr>
          <w:rStyle w:val="Emphasis"/>
          <w:rFonts w:eastAsiaTheme="majorEastAsia"/>
        </w:rPr>
        <w:t>poreski zahvat</w:t>
      </w:r>
      <w:r w:rsidRPr="00985ECD">
        <w:t xml:space="preserve"> od 45% utvrđene nesrazmjere.</w:t>
      </w:r>
      <w:r w:rsidR="00985ECD" w:rsidRPr="00985ECD">
        <w:t xml:space="preserve"> </w:t>
      </w:r>
      <w:r w:rsidRPr="00985ECD">
        <w:t xml:space="preserve">Država ne oduzima sve već dio koji ne može biti objašnjen, zadržavajući pravni kontinuitet svojine i ekonomsku osnovu imovine. To je </w:t>
      </w:r>
      <w:r w:rsidRPr="00985ECD">
        <w:rPr>
          <w:rStyle w:val="Emphasis"/>
          <w:rFonts w:eastAsiaTheme="majorEastAsia"/>
        </w:rPr>
        <w:t>poreska korekcija sa sankcionim efektom</w:t>
      </w:r>
      <w:r w:rsidRPr="00985ECD">
        <w:t xml:space="preserve">, a ne kaznena konfiskacija.Za razliku od Direktive (EU) 2024/1260, koja predviđa potpunu konfiskaciju imovine čije se porijeklo ne može dokazati crnogorski model počiva na </w:t>
      </w:r>
      <w:r w:rsidRPr="00985ECD">
        <w:rPr>
          <w:b/>
          <w:bCs/>
        </w:rPr>
        <w:t xml:space="preserve">poreskom zahvatu od 45% utvrđene </w:t>
      </w:r>
      <w:r w:rsidRPr="00985ECD">
        <w:t>nesrazmjere.</w:t>
      </w:r>
      <w:r w:rsidR="00985ECD" w:rsidRPr="00985ECD">
        <w:t xml:space="preserve"> </w:t>
      </w:r>
    </w:p>
    <w:p w14:paraId="47E345F0" w14:textId="77777777" w:rsidR="00A01F64" w:rsidRDefault="00A01F64" w:rsidP="00985ECD">
      <w:pPr>
        <w:pStyle w:val="NormalWeb"/>
        <w:spacing w:before="0" w:beforeAutospacing="0" w:after="0" w:afterAutospacing="0" w:line="276" w:lineRule="auto"/>
        <w:jc w:val="both"/>
      </w:pPr>
    </w:p>
    <w:p w14:paraId="54E1760E" w14:textId="7E2761E3" w:rsidR="00CA20FE" w:rsidRDefault="00CA20FE" w:rsidP="00985ECD">
      <w:pPr>
        <w:pStyle w:val="NormalWeb"/>
        <w:spacing w:before="0" w:beforeAutospacing="0" w:after="0" w:afterAutospacing="0" w:line="276" w:lineRule="auto"/>
        <w:jc w:val="both"/>
      </w:pPr>
      <w:r w:rsidRPr="00985ECD">
        <w:t xml:space="preserve">Taj pristup </w:t>
      </w:r>
      <w:r w:rsidR="00985ECD" w:rsidRPr="00985ECD">
        <w:t>je</w:t>
      </w:r>
      <w:r w:rsidRPr="00985ECD">
        <w:t xml:space="preserve"> </w:t>
      </w:r>
      <w:r w:rsidRPr="00985ECD">
        <w:rPr>
          <w:b/>
          <w:bCs/>
        </w:rPr>
        <w:t>izraz principa proporcionalnosti</w:t>
      </w:r>
      <w:r w:rsidRPr="00985ECD">
        <w:t>, jer država ne oduzima cijelu imovinu, već samo dio koji je u razumnoj mjeri srazmjeran stepenu neobjašnjenosti.</w:t>
      </w:r>
      <w:r w:rsidR="00985ECD" w:rsidRPr="00985ECD">
        <w:t xml:space="preserve"> </w:t>
      </w:r>
      <w:r w:rsidRPr="00985ECD">
        <w:t xml:space="preserve">Ovim se štiti suština prava svojine </w:t>
      </w:r>
      <w:r w:rsidR="00985ECD" w:rsidRPr="00985ECD">
        <w:t>i</w:t>
      </w:r>
      <w:r w:rsidRPr="00985ECD">
        <w:t xml:space="preserve"> obezbjeđuje „pravična ravnoteža“ iz čl</w:t>
      </w:r>
      <w:r w:rsidR="00985ECD" w:rsidRPr="00985ECD">
        <w:t>.</w:t>
      </w:r>
      <w:r w:rsidRPr="00985ECD">
        <w:t xml:space="preserve"> 1 Protokola 1 uz Evropsku konvenciju, i pruža </w:t>
      </w:r>
      <w:r w:rsidRPr="00985ECD">
        <w:rPr>
          <w:b/>
          <w:bCs/>
        </w:rPr>
        <w:t>umjereniji i pravno uravnoteženiji model</w:t>
      </w:r>
      <w:r w:rsidRPr="00985ECD">
        <w:t xml:space="preserve"> od evropskog.</w:t>
      </w:r>
      <w:r w:rsidR="00985ECD" w:rsidRPr="00985ECD">
        <w:t xml:space="preserve"> </w:t>
      </w:r>
      <w:r w:rsidRPr="00985ECD">
        <w:t xml:space="preserve">U tom smislu, Crna Gora ne kaska </w:t>
      </w:r>
      <w:r w:rsidR="00985ECD" w:rsidRPr="00985ECD">
        <w:t xml:space="preserve">uopšte </w:t>
      </w:r>
      <w:r w:rsidRPr="00985ECD">
        <w:t>za evropskim normama, već nudi zrelu varijantu evropskog standarda</w:t>
      </w:r>
      <w:r w:rsidR="00985ECD" w:rsidRPr="00985ECD">
        <w:rPr>
          <w:b/>
          <w:bCs/>
        </w:rPr>
        <w:t>:</w:t>
      </w:r>
      <w:r w:rsidRPr="00985ECD">
        <w:t xml:space="preserve"> </w:t>
      </w:r>
      <w:r w:rsidR="00985ECD" w:rsidRPr="00985ECD">
        <w:t xml:space="preserve">egzaktno </w:t>
      </w:r>
      <w:r w:rsidRPr="00985ECD">
        <w:t xml:space="preserve">poresku, a ne kaznenu pravdu, koja </w:t>
      </w:r>
      <w:r w:rsidR="00985ECD" w:rsidRPr="00985ECD">
        <w:rPr>
          <w:b/>
          <w:bCs/>
          <w:i/>
          <w:iCs/>
        </w:rPr>
        <w:t>komplementira i</w:t>
      </w:r>
      <w:r w:rsidRPr="00985ECD">
        <w:rPr>
          <w:b/>
          <w:bCs/>
          <w:i/>
          <w:iCs/>
        </w:rPr>
        <w:t xml:space="preserve"> javni interes i zaštitu individualnih prava</w:t>
      </w:r>
      <w:r w:rsidRPr="00985ECD">
        <w:t>.</w:t>
      </w:r>
    </w:p>
    <w:p w14:paraId="246FB093" w14:textId="77777777" w:rsidR="00946217" w:rsidRDefault="00946217" w:rsidP="00946217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20DD3FA3" w14:textId="77777777" w:rsidR="003A1805" w:rsidRDefault="003A1805" w:rsidP="00946217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28E9D783" w14:textId="77777777" w:rsidR="003A1805" w:rsidRDefault="003A1805" w:rsidP="00946217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4304F40" w14:textId="77777777" w:rsidR="003A1805" w:rsidRDefault="003A1805" w:rsidP="00946217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21F85626" w14:textId="77777777" w:rsidR="003A1805" w:rsidRDefault="003A1805" w:rsidP="00946217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5B76F938" w14:textId="77777777" w:rsidR="003A1805" w:rsidRDefault="003A1805" w:rsidP="00946217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0A5FB428" w14:textId="77777777" w:rsidR="003A1805" w:rsidRDefault="003A1805" w:rsidP="00946217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52F27DE0" w14:textId="77777777" w:rsidR="003A1805" w:rsidRDefault="003A1805" w:rsidP="00946217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200EEE7" w14:textId="7BDFE6DC" w:rsidR="00A01F64" w:rsidRDefault="00A01F64" w:rsidP="00A01F64">
      <w:pPr>
        <w:spacing w:after="0" w:line="276" w:lineRule="auto"/>
        <w:rPr>
          <w:rFonts w:ascii="Times New Roman" w:hAnsi="Times New Roman"/>
          <w:b/>
          <w:bCs/>
        </w:rPr>
      </w:pPr>
      <w:r w:rsidRPr="005F1BC5">
        <w:rPr>
          <w:rFonts w:ascii="Times New Roman" w:hAnsi="Times New Roman"/>
          <w:b/>
          <w:bCs/>
        </w:rPr>
        <w:lastRenderedPageBreak/>
        <w:t xml:space="preserve">Layer </w:t>
      </w:r>
      <w:r>
        <w:rPr>
          <w:rFonts w:ascii="Times New Roman" w:hAnsi="Times New Roman"/>
          <w:b/>
          <w:bCs/>
        </w:rPr>
        <w:t xml:space="preserve">VI </w:t>
      </w:r>
    </w:p>
    <w:p w14:paraId="76007906" w14:textId="77777777" w:rsidR="00A01F64" w:rsidRDefault="00A01F64" w:rsidP="00A01F64">
      <w:pPr>
        <w:spacing w:after="0" w:line="276" w:lineRule="auto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4CEF51C7" w14:textId="77777777" w:rsidR="003A1805" w:rsidRDefault="003A1805" w:rsidP="00946217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7E0789CD" w14:textId="589450DF" w:rsidR="000E0901" w:rsidRPr="000E0901" w:rsidRDefault="000E0901" w:rsidP="00946217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LEX MONTENEGRO —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ISTINI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PRAVDI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DOSTOJANSTVU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</w:p>
    <w:p w14:paraId="59EDEA0C" w14:textId="77777777" w:rsidR="00A41B31" w:rsidRDefault="00A41B31" w:rsidP="0094621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623A7AD3" w14:textId="2EB9F823" w:rsidR="000E0901" w:rsidRPr="000E0901" w:rsidRDefault="00946217" w:rsidP="00946217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Postoje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trenuci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istoriji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naroda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kada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nisu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potrebni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skupovi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pravila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ogledala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dokument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odslikava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društvo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pretvorilo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više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trpi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mora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postane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danas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takvom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trenutku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Decenijama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živimo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paradoksu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razara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ekonomiju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moral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mala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zemlјa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ograničenim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resursima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neobjašnjivo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velikim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bogatstvom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rukama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nekolicina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društvo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kojem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pošteni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rad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devalviran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sumnjivo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postalo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norma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kojoj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institucije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boje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istine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jer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njihova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sopstvena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nemoć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mogla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otkriti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takvoj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stvarnosti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pravda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nije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ideal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ona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postaje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neophodnost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opstanak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upravo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zato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nastaje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0E0901" w:rsidRPr="000E0901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Lex Montenegro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osumnjičene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krivce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izriče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kazne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istinu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imovini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postavlјa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jednostavno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pitanje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svaka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zdrava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mora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A01F6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ima</w:t>
      </w:r>
      <w:r w:rsidR="00784C6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</w:t>
      </w:r>
      <w:r w:rsidR="00A01F64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na umu </w:t>
      </w:r>
      <w:r w:rsidR="00784C6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da ga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postavi</w:t>
      </w:r>
      <w:r w:rsidR="000E0901"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„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Kako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je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stvoreno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ono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što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posjeduješ</w:t>
      </w:r>
      <w:r w:rsidR="000E0901"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?“</w:t>
      </w:r>
    </w:p>
    <w:p w14:paraId="1EA8D081" w14:textId="77777777" w:rsidR="00A41B31" w:rsidRPr="00A41B31" w:rsidRDefault="00A41B31" w:rsidP="00FB3611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342E0171" w14:textId="021F3869" w:rsidR="000E0901" w:rsidRPr="000E0901" w:rsidRDefault="000E0901" w:rsidP="00FB3611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</w:t>
      </w:r>
      <w:r w:rsid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Zašto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je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ovaj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zakon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nužan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?</w:t>
      </w:r>
      <w:r w:rsidR="00FB361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luksuz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čeka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još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jednu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generaciju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dobila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pravosuđe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nosi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finansijskim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kriminalom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Nemamo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vremena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podižemo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institucije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otporne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pritiske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korupciju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strahove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svaki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dan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kašnjenja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znači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desetine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miliona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izlaze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dometa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prelivaju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ofšor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zone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fiktivne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transfere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moćne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neformalne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strukture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FB361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Zato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pripada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prošlosti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nego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budućnosti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On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sredstvo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represije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sredstvo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nacionalnog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oporavka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Društvo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više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razlikuje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pošteno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stečenu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nepravedno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akumuliranog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polako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gubi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moralno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tlo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pod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nogama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FB361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društvo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izgubi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moral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izgubi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ekonomiju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784C6E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 daje punu kontrabilnost pravnom poretku.</w:t>
      </w:r>
    </w:p>
    <w:p w14:paraId="1D8076D4" w14:textId="77777777" w:rsidR="00A41B31" w:rsidRDefault="00A41B31" w:rsidP="00946217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544262B6" w14:textId="77777777" w:rsidR="003A1805" w:rsidRPr="00A41B31" w:rsidRDefault="003A1805" w:rsidP="00946217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110DCF19" w14:textId="2F7D855A" w:rsidR="000E0901" w:rsidRPr="000E0901" w:rsidRDefault="000E0901" w:rsidP="00946217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II</w:t>
      </w:r>
      <w:r w:rsid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 w:rsidRP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Poreska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 w:rsidRP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pravda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: </w:t>
      </w:r>
      <w:r w:rsidR="00946217" w:rsidRP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najmirniji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 w:rsidRP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odgovor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 w:rsidRP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 w:rsidRP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najveću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="00946217" w:rsidRP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nepravdu</w:t>
      </w:r>
      <w:r w:rsidR="00946217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: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konfiksuje, ne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oduzima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4F3B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vrši rešresiju na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lјude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već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 jednostavan, tih a radikalan princip: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 ne možeš dokazati kako si stekao imovinu država oporez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uje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onaj dio koji je neobjašnjiv. Ne sve. Ne polovinu. N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ije to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kazn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 Već korekcij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 od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45%.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 je pravno i moralno superioran odgovor.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Zašto?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 narušava suštinu prava svojine.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Ljudi zadržavaju imovinu; država samo ispravlјa </w:t>
      </w:r>
      <w:r w:rsidRP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disbalans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 stigmatizuje čovjeka.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Nema krivičnog pečata, nema stida, nema sramote.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Poštuje princip proporcionalnosti.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Nijedan evropski sud ne bi mogao osporiti mjeru koja uzima manje od polovine onog što se ne može dokazati.Štiti i društvo i pojedinca.Porez ne kažnjava, već uravnotežuje.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 nije mač on je tezija: da uravnoteži ono što je društvo izvan ravnoteže izvelo.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2E6D46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U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2E6D46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zemlјi u kojoj su mnoge institucije izgubile povjerenje, ovo je zakon koji ga vraća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211D19E9" w14:textId="77777777" w:rsidR="00A41B31" w:rsidRDefault="00A41B31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38FC9977" w14:textId="77777777" w:rsidR="003A1805" w:rsidRPr="00A41B31" w:rsidRDefault="003A1805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4F22EF42" w14:textId="07AE9890" w:rsidR="000E0901" w:rsidRPr="000E0901" w:rsidRDefault="000E0901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III</w:t>
      </w:r>
      <w:r w:rsidR="002E6D46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—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In rem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zakon usmjeren na stvar, a ne čovjeka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Moralna jačina zakona leži u jednoj jedinoj premisi:Ne procjenjujemo lјude. Procjenjujemo imovinu.Ta filozofija vraća u pravni poredak čistoću koja je bila izgublјena.Ona kaže da država nije tužilac, sudija, moralista, već čuvar javnog interesa.Imovina nema emocije, nema pravo na stigmu, nema pravo na tajnu.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br/>
        <w:t>Imovina samo ima istoriju — ili je nema.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 zato, u ovom zakonu, predmet ispitivanja nije čovek nego stvar.To je </w:t>
      </w:r>
      <w:r w:rsidRPr="002E6D46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civilizacijska inovacija koja pravdu odvaja od osvete, a državu od represije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436AB669" w14:textId="77777777" w:rsidR="00A41B31" w:rsidRDefault="00A41B31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56C22885" w14:textId="77777777" w:rsidR="003A1805" w:rsidRPr="00A41B31" w:rsidRDefault="003A1805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r-Latn-ME"/>
          <w14:ligatures w14:val="none"/>
        </w:rPr>
      </w:pPr>
    </w:p>
    <w:p w14:paraId="5476E577" w14:textId="0F8B0BB4" w:rsidR="000E0901" w:rsidRPr="000E0901" w:rsidRDefault="000E0901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lastRenderedPageBreak/>
        <w:t>IV</w:t>
      </w:r>
      <w:r w:rsidR="00A41B31"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Međunarodni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nadzor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– štit protiv zloupotreba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-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Malo koja zemlјa ima hrabrosti da svoju borbu protiv sumnjivog bogatstva stavi pod nadzor strane stručnosti. Crna Gora to čini.</w:t>
      </w:r>
      <w:r w:rsidR="006965FC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Trojica međunarodnih eksperata, imenovanih uz saglasnost E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prate:</w:t>
      </w:r>
      <w:r w:rsidR="006965FC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nepristrasnost rada 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osebnog poreskog odjelјenja,</w:t>
      </w:r>
      <w:r w:rsidR="006965FC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korektnost postupka,</w:t>
      </w:r>
      <w:r w:rsidR="006965FC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poštovanje standarda,</w:t>
      </w:r>
      <w:r w:rsidR="006965FC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transparentnost odluka.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Tim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Crna Gora šalјe poruku: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„Nemamo šta da krijemo. Želimo da se kontrolišemo. Mi biramo pravdu i onda kada ona dolazi spolјa.“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To </w:t>
      </w:r>
      <w:r w:rsidRPr="002E6D46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nije znak slabosti države.</w:t>
      </w:r>
      <w:r w:rsidR="00B238B8" w:rsidRPr="002E6D46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2E6D46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To je znak njene zrelosti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3460B624" w14:textId="77777777" w:rsidR="00A41B31" w:rsidRDefault="00A41B31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0FC61CF2" w14:textId="77777777" w:rsidR="003A1805" w:rsidRDefault="003A1805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5240B89F" w14:textId="439C3CB1" w:rsidR="000E0901" w:rsidRPr="000E0901" w:rsidRDefault="000E0901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V</w:t>
      </w:r>
      <w:r w:rsidR="00A41B31"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Javni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registri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 w:rsidRPr="002E6D46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kada istina postane dostupna svima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- </w:t>
      </w:r>
      <w:r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>Prvi put u istoriji, imovina postaje</w:t>
      </w:r>
      <w:r w:rsidR="00B238B8"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 xml:space="preserve"> </w:t>
      </w:r>
      <w:r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>javna kategorija.</w:t>
      </w:r>
      <w:r w:rsidR="00B238B8"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 xml:space="preserve"> </w:t>
      </w:r>
      <w:r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>Ne radi stigme.</w:t>
      </w:r>
      <w:r w:rsidR="00B238B8"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 xml:space="preserve"> </w:t>
      </w:r>
      <w:r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>Ne radi osude.</w:t>
      </w:r>
      <w:r w:rsidR="00B238B8"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 xml:space="preserve"> </w:t>
      </w:r>
      <w:r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>Ne radi politike.</w:t>
      </w:r>
      <w:r w:rsidR="00B238B8"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 xml:space="preserve"> </w:t>
      </w:r>
      <w:r w:rsidRPr="002E6D46">
        <w:rPr>
          <w:rFonts w:ascii="Times New Roman" w:eastAsia="Times New Roman" w:hAnsi="Times New Roman" w:cs="Times New Roman"/>
          <w:kern w:val="0"/>
          <w:u w:val="thick"/>
          <w:lang w:eastAsia="sr-Latn-ME"/>
          <w14:ligatures w14:val="none"/>
        </w:rPr>
        <w:t>Već radi istin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Kada su podaci dostupni na jedan klik: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trgovina uticajem postaje teža,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pranje novca postaje skuplјe,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korupcija postaje rizična.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A građani, nakon 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više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decenija </w:t>
      </w:r>
      <w:r w:rsidR="002E6D46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osnovane ili neosnovane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sumnje, dobijaju </w:t>
      </w:r>
      <w:r w:rsidR="007575C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najzad priliku,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nešto što je neprocjenjivo: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vidlјivost onoga što je skrivano i vjeru da se pravda obnavlјa.</w:t>
      </w:r>
    </w:p>
    <w:p w14:paraId="75FB38EB" w14:textId="77777777" w:rsidR="00A41B31" w:rsidRDefault="00A41B31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195B4AD0" w14:textId="77777777" w:rsidR="003A1805" w:rsidRPr="00A41B31" w:rsidRDefault="003A1805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2EE331F4" w14:textId="2694364E" w:rsidR="000E0901" w:rsidRPr="000E0901" w:rsidRDefault="000E0901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VI</w:t>
      </w:r>
      <w:r w:rsidR="00A41B31"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Nova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društvena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etika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: bogatstvo nije problem, već njegovo porijeklo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-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 zakon nije protiv bogatih.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 je protiv nepravde.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 Gora mora postati zemlјa u kojoj je bogatstvo znak truda, znanja, inovacije, stvaranja a ne znak privilegije, bliskosti vlasti ili skrivenih tokova novca.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Bogatstvo koje je pošteno stečeno  ovaj zakon štiti.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Bogatstvo koje je neobjašnjivo ovaj zakon koriguje.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 taj način, stvara se novi moralni poredak: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bogatstvo je dozvolјeno ali mora biti istinito;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uspjeh je pohvalan ali mora biti dokaziv;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imovina je privatna ali porijeklo je javni interes.To </w:t>
      </w:r>
      <w:r w:rsidR="007575C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u svojoj supstancijalnoj ravni </w:t>
      </w:r>
      <w:r w:rsidR="00E13A4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jeste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E13A4B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novi društveni ugovor između građana i države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215D3473" w14:textId="77777777" w:rsidR="00A41B31" w:rsidRDefault="00A41B31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05F0BA10" w14:textId="77777777" w:rsidR="003A1805" w:rsidRPr="00A41B31" w:rsidRDefault="003A1805" w:rsidP="00B238B8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2B6B3632" w14:textId="6A00857A" w:rsidR="000E0901" w:rsidRPr="000E0901" w:rsidRDefault="000E0901" w:rsidP="00E13A4B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VII</w:t>
      </w:r>
      <w:r w:rsidR="00A41B31"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—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Šta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ovaj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zakon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znači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budućnost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?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 nije zakon za jednu vladu, jedan mandat, jednu krizu.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 je zakon koji oblikuje narednih pedeset godina.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 donosi: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stabilniji budžet,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jače pravosuđe,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manje korupcije,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više pravde,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više vjere građana u državu,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manje straha kod institucija da se bave moćnima.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 najviše od tog zakon vraća osjećaj dostojanstva.</w:t>
      </w:r>
      <w:r w:rsidR="00E13A4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Dostojanstvo da pošteni građanin zna da je sistem na njegovoj strani.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Dostojanstvo da dijete u školi raste u zemlјi u kojoj se uspjeh ne mjeri vezama, već radom.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Dostojanstvo da država može pogledati sebe u ogledalo i reći: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„Ovo je ispravno.“</w:t>
      </w:r>
      <w:r w:rsidR="00E13A4B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Ako </w:t>
      </w:r>
      <w:r w:rsidR="00D5629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 opštepoznatno šta je ispravno, to slabi skepse.</w:t>
      </w:r>
    </w:p>
    <w:p w14:paraId="6EE5A050" w14:textId="77777777" w:rsidR="00A41B31" w:rsidRDefault="00A41B31" w:rsidP="007A50E0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45A8E438" w14:textId="77777777" w:rsidR="003A1805" w:rsidRPr="00A41B31" w:rsidRDefault="003A1805" w:rsidP="007A50E0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</w:p>
    <w:p w14:paraId="05135A36" w14:textId="6B6D1F70" w:rsidR="000E0901" w:rsidRPr="000E0901" w:rsidRDefault="000E0901" w:rsidP="007A50E0">
      <w:p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VIII</w:t>
      </w:r>
      <w:r w:rsidR="00A41B31"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—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Zakon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koji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nas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ne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dijeli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,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već</w:t>
      </w:r>
      <w:r w:rsidRPr="000E090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A41B31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uzdiže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 vremenu kada se društva raspadaju pod teretom nepovjerenja, jedan zakon može izgledati skromno</w:t>
      </w:r>
      <w:r w:rsidR="00D5629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ali po učincima</w:t>
      </w:r>
      <w:r w:rsidR="009E1EB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kapitalan, „centrala pravde“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 w:rsidR="009E1EB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Naglasićemo da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u civilizacijskim pitanjima ne odlučuje veličina teksta, već veličina namjere</w:t>
      </w:r>
      <w:r w:rsidR="00D5629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Lex Montenegro nije </w:t>
      </w:r>
      <w:r w:rsidR="009E1EB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nikakva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zakon </w:t>
      </w:r>
      <w:r w:rsidR="00A203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revašizma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 lјudi već zakon za državu.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 akt kazne već pravde.</w:t>
      </w:r>
      <w:r w:rsidR="00A203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 pretnja bogatima već oslonac poštenima</w:t>
      </w:r>
      <w:r w:rsidR="00A203C3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B238B8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 eksperiment već obnovlјen društveni ugovor.</w:t>
      </w:r>
      <w:r w:rsidR="00360812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 prvi put nakon dugog vremena da</w:t>
      </w:r>
      <w:r w:rsidR="009D349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 šansu da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se u Crnoj Gori kaže </w:t>
      </w:r>
      <w:r w:rsidR="009D349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prosta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davno zaboravlјena rečenica:</w:t>
      </w:r>
      <w:r w:rsidR="009D349D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„</w:t>
      </w:r>
      <w:r w:rsidRPr="009D349D">
        <w:rPr>
          <w:rFonts w:ascii="Times New Roman" w:eastAsia="Times New Roman" w:hAnsi="Times New Roman" w:cs="Times New Roman"/>
          <w:b/>
          <w:bCs/>
          <w:i/>
          <w:iCs/>
          <w:kern w:val="0"/>
          <w:lang w:eastAsia="sr-Latn-ME"/>
          <w14:ligatures w14:val="none"/>
        </w:rPr>
        <w:t>Ovim zakonom, pravda i država ponovo stoje na istoj strani</w:t>
      </w:r>
      <w:r w:rsidRPr="000E0901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.“</w:t>
      </w:r>
    </w:p>
    <w:p w14:paraId="690D3E85" w14:textId="77777777" w:rsidR="00A41B31" w:rsidRDefault="00A41B31" w:rsidP="007A50E0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3A2556CB" w14:textId="77777777" w:rsidR="003A1805" w:rsidRDefault="003A1805" w:rsidP="007A50E0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64F3FE28" w14:textId="77777777" w:rsidR="003A1805" w:rsidRDefault="003A1805" w:rsidP="007A50E0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2A7436A0" w14:textId="77777777" w:rsidR="003A1805" w:rsidRDefault="003A1805" w:rsidP="007A50E0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5931EBB6" w14:textId="77777777" w:rsidR="003A1805" w:rsidRDefault="003A1805" w:rsidP="007A50E0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2936DED4" w14:textId="77777777" w:rsidR="003A1805" w:rsidRDefault="003A1805" w:rsidP="007A50E0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59FF0D5F" w14:textId="5A7844DE" w:rsidR="00A41B31" w:rsidRDefault="003A1805" w:rsidP="003A1805">
      <w:pPr>
        <w:spacing w:after="0" w:line="276" w:lineRule="auto"/>
        <w:outlineLvl w:val="0"/>
        <w:rPr>
          <w:rFonts w:ascii="Times New Roman" w:hAnsi="Times New Roman"/>
          <w:b/>
          <w:bCs/>
        </w:rPr>
      </w:pPr>
      <w:r w:rsidRPr="005F1BC5">
        <w:rPr>
          <w:rFonts w:ascii="Times New Roman" w:hAnsi="Times New Roman"/>
          <w:b/>
          <w:bCs/>
        </w:rPr>
        <w:lastRenderedPageBreak/>
        <w:t xml:space="preserve">Layer </w:t>
      </w:r>
      <w:r>
        <w:rPr>
          <w:rFonts w:ascii="Times New Roman" w:hAnsi="Times New Roman"/>
          <w:b/>
          <w:bCs/>
        </w:rPr>
        <w:t>VII</w:t>
      </w:r>
    </w:p>
    <w:p w14:paraId="66374611" w14:textId="77777777" w:rsidR="003A1805" w:rsidRDefault="003A1805" w:rsidP="003A1805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48D3988F" w14:textId="77777777" w:rsidR="003A1805" w:rsidRDefault="003A1805" w:rsidP="003A1805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</w:p>
    <w:p w14:paraId="21CA1E9B" w14:textId="3C245C8B" w:rsidR="007A50E0" w:rsidRDefault="007A50E0" w:rsidP="007A50E0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L</w:t>
      </w:r>
      <w:r w:rsidRPr="007A50E0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EX MONTENEGRO — </w:t>
      </w:r>
      <w:r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PORESKA</w:t>
      </w:r>
      <w:r w:rsidRPr="007A50E0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PRAVDA</w:t>
      </w:r>
      <w:r w:rsidRPr="007A50E0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KAO</w:t>
      </w:r>
      <w:r w:rsidRPr="007A50E0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NOVI</w:t>
      </w:r>
      <w:r w:rsidRPr="007A50E0"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lang w:eastAsia="sr-Latn-ME"/>
          <w14:ligatures w14:val="none"/>
        </w:rPr>
        <w:t>POČETAK</w:t>
      </w:r>
    </w:p>
    <w:p w14:paraId="0DCA8B29" w14:textId="77777777" w:rsidR="007A50E0" w:rsidRDefault="007A50E0" w:rsidP="007A50E0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sr-Latn-ME"/>
          <w14:ligatures w14:val="none"/>
        </w:rPr>
      </w:pPr>
    </w:p>
    <w:p w14:paraId="31EC21C3" w14:textId="77777777" w:rsidR="00A41B31" w:rsidRDefault="00A41B31" w:rsidP="007A50E0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sr-Latn-ME"/>
          <w14:ligatures w14:val="none"/>
        </w:rPr>
      </w:pPr>
    </w:p>
    <w:p w14:paraId="00D78EA0" w14:textId="77777777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prvi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put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novijoj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istoriji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dobija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usmjeren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lјude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istinu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7E073A00" w14:textId="77777777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„Lex Montenegro“,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posebne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kontrole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predstavlјa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društveni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zaokret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traži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krivce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pokreće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kaznene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postupke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oduzima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uvodi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pravičnu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korekciju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onaj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porijeklo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dokazati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275906B5" w14:textId="1D631AC8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osnovu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principa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 w:rsidRPr="007A50E0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in rem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postupak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usmjeren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stvar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lice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prvi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put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gradi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mehanizam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apolitičan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brz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ekonomski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efikasan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6E5A2F0B" w14:textId="77777777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Umjesto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konfiskacije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predviđa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poreski</w:t>
      </w:r>
      <w:r w:rsidRPr="007A50E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zahvat</w:t>
      </w:r>
      <w:r w:rsidRPr="007A50E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od</w:t>
      </w:r>
      <w:r w:rsidRPr="007A50E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45%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utvrđenu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nesrazmjeru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između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dokazanih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prihoda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64CC3F72" w14:textId="77777777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mjera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skladu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evropskim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standardima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značajno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blaža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EU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direktive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dozvolјava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oduzimanje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neobjašnjene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 w:rsidR="00946217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5BA63BDB" w14:textId="77777777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Klјučne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garancije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ovaj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jedinstvenim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Evropi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međunarodni</w:t>
      </w:r>
      <w:r w:rsidRPr="007A50E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nadzor</w:t>
      </w:r>
      <w:r w:rsidRPr="007A50E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Evropske</w:t>
      </w:r>
      <w:r w:rsidRPr="007A50E0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komisije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petostepena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sudska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zaštita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uvođenje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potpuno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javnih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registara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tereta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Svako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rješenje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svaka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utvrđena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činjenica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biće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transparentna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dostupna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građanima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vraća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povjerenje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institucije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čini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zloupotrebe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skoro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nemogućim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6ED47BE3" w14:textId="77777777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Lex Montenegro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nastaje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trenutku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kada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pravosuđe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dalјe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nedovolјno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snažno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nosi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kompleksnim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finansijskim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istragama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75F1EF2E" w14:textId="5D71B909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Poreski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model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omogućava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reaguje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kašnjenja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tiho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pravno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čisto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stigmatizacije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1CF82A25" w14:textId="77777777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cilјa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lјude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neistinu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;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bavi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osvetom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uravnoteživanjem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</w:p>
    <w:p w14:paraId="74B05FDC" w14:textId="77777777" w:rsidR="00B55CFC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Ovo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nije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bogatih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zakon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protiv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nepravde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758B7EC0" w14:textId="6AF5D9C6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štiti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pošteno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stečenu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imovinu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koriguje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ono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što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objasniti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šalјe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poruku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Crnoj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Gori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bogatstvo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dobrodošlo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ali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samo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ako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istinito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745EAA70" w14:textId="77777777" w:rsidR="00A41B31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Lex Montenegro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poziv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obnovi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povjerenje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dostojanstvo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ideja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se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uspjeh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može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postići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bez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privilegija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. </w:t>
      </w:r>
    </w:p>
    <w:p w14:paraId="50C28797" w14:textId="038A86B6" w:rsidR="007A50E0" w:rsidRDefault="007A50E0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To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je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korak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državi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koja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ne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kažnjava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—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već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ispravlјa</w:t>
      </w:r>
      <w:r w:rsidRPr="007A50E0"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  <w:t>.</w:t>
      </w:r>
    </w:p>
    <w:p w14:paraId="57496DD2" w14:textId="77777777" w:rsidR="00B55CFC" w:rsidRDefault="00B55CFC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1F20E68B" w14:textId="77777777" w:rsidR="00B55CFC" w:rsidRDefault="00B55CFC" w:rsidP="00A41B31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sr-Latn-ME"/>
          <w14:ligatures w14:val="none"/>
        </w:rPr>
      </w:pPr>
    </w:p>
    <w:p w14:paraId="18E2075D" w14:textId="40246C68" w:rsidR="00B55CFC" w:rsidRPr="00B55CFC" w:rsidRDefault="00B55CFC" w:rsidP="00B55CFC">
      <w:pPr>
        <w:spacing w:after="0" w:line="36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sr-Latn-ME"/>
          <w14:ligatures w14:val="none"/>
        </w:rPr>
      </w:pPr>
      <w:r w:rsidRPr="00B3661C">
        <w:rPr>
          <w:rFonts w:ascii="Times New Roman" w:eastAsia="Times New Roman" w:hAnsi="Times New Roman" w:cs="Times New Roman"/>
          <w:color w:val="ADADAD" w:themeColor="background2" w:themeShade="BF"/>
          <w:kern w:val="0"/>
          <w:sz w:val="16"/>
          <w:szCs w:val="16"/>
          <w:lang w:eastAsia="sr-Latn-ME"/>
          <w14:ligatures w14:val="none"/>
        </w:rPr>
        <w:t>VSB</w:t>
      </w:r>
    </w:p>
    <w:sectPr w:rsidR="00B55CFC" w:rsidRPr="00B55CF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B37A8" w14:textId="77777777" w:rsidR="004D7286" w:rsidRDefault="004D7286" w:rsidP="00C26A49">
      <w:pPr>
        <w:spacing w:after="0" w:line="240" w:lineRule="auto"/>
      </w:pPr>
      <w:r>
        <w:separator/>
      </w:r>
    </w:p>
  </w:endnote>
  <w:endnote w:type="continuationSeparator" w:id="0">
    <w:p w14:paraId="0E5A8C20" w14:textId="77777777" w:rsidR="004D7286" w:rsidRDefault="004D7286" w:rsidP="00C26A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672101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8AAD948" w14:textId="62D74EAC" w:rsidR="00C26A49" w:rsidRDefault="00C26A49">
            <w:pPr>
              <w:pStyle w:val="Footer"/>
              <w:jc w:val="center"/>
            </w:pPr>
            <w:r w:rsidRPr="00C26A49">
              <w:rPr>
                <w:rFonts w:ascii="Times New Roman" w:hAnsi="Times New Roman" w:cs="Times New Roman"/>
                <w:sz w:val="22"/>
                <w:szCs w:val="22"/>
              </w:rPr>
              <w:t xml:space="preserve">Page </w:t>
            </w:r>
            <w:r w:rsidRPr="00C26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fldChar w:fldCharType="begin"/>
            </w:r>
            <w:r w:rsidRPr="00C26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instrText xml:space="preserve"> PAGE </w:instrText>
            </w:r>
            <w:r w:rsidRPr="00C26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fldChar w:fldCharType="separate"/>
            </w:r>
            <w:r w:rsidRPr="00C26A49">
              <w:rPr>
                <w:rFonts w:ascii="Times New Roman" w:hAnsi="Times New Roman" w:cs="Times New Roman"/>
                <w:b/>
                <w:bCs/>
                <w:noProof/>
                <w:sz w:val="22"/>
                <w:szCs w:val="22"/>
              </w:rPr>
              <w:t>2</w:t>
            </w:r>
            <w:r w:rsidRPr="00C26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fldChar w:fldCharType="end"/>
            </w:r>
            <w:r w:rsidRPr="00C26A49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r w:rsidRPr="00C26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fldChar w:fldCharType="begin"/>
            </w:r>
            <w:r w:rsidRPr="00C26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instrText xml:space="preserve"> NUMPAGES  </w:instrText>
            </w:r>
            <w:r w:rsidRPr="00C26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fldChar w:fldCharType="separate"/>
            </w:r>
            <w:r w:rsidRPr="00C26A49">
              <w:rPr>
                <w:rFonts w:ascii="Times New Roman" w:hAnsi="Times New Roman" w:cs="Times New Roman"/>
                <w:b/>
                <w:bCs/>
                <w:noProof/>
                <w:sz w:val="22"/>
                <w:szCs w:val="22"/>
              </w:rPr>
              <w:t>2</w:t>
            </w:r>
            <w:r w:rsidRPr="00C26A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  <w:p w14:paraId="520B4F1F" w14:textId="77777777" w:rsidR="00C26A49" w:rsidRDefault="00C26A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F47E3" w14:textId="77777777" w:rsidR="004D7286" w:rsidRDefault="004D7286" w:rsidP="00C26A49">
      <w:pPr>
        <w:spacing w:after="0" w:line="240" w:lineRule="auto"/>
      </w:pPr>
      <w:r>
        <w:separator/>
      </w:r>
    </w:p>
  </w:footnote>
  <w:footnote w:type="continuationSeparator" w:id="0">
    <w:p w14:paraId="27A43CFF" w14:textId="77777777" w:rsidR="004D7286" w:rsidRDefault="004D7286" w:rsidP="00C26A49">
      <w:pPr>
        <w:spacing w:after="0" w:line="240" w:lineRule="auto"/>
      </w:pPr>
      <w:r>
        <w:continuationSeparator/>
      </w:r>
    </w:p>
  </w:footnote>
  <w:footnote w:id="1">
    <w:p w14:paraId="7E94D039" w14:textId="67AE6455" w:rsidR="00E63DB4" w:rsidRPr="001B3227" w:rsidRDefault="00E63DB4">
      <w:pPr>
        <w:pStyle w:val="FootnoteText"/>
        <w:rPr>
          <w:rFonts w:ascii="Times New Roman" w:hAnsi="Times New Roman" w:cs="Times New Roman"/>
        </w:rPr>
      </w:pPr>
      <w:r w:rsidRPr="001B3227">
        <w:rPr>
          <w:rStyle w:val="FootnoteReference"/>
          <w:rFonts w:ascii="Times New Roman" w:hAnsi="Times New Roman" w:cs="Times New Roman"/>
        </w:rPr>
        <w:footnoteRef/>
      </w:r>
      <w:r w:rsidRPr="001B3227">
        <w:rPr>
          <w:rFonts w:ascii="Times New Roman" w:hAnsi="Times New Roman" w:cs="Times New Roman"/>
        </w:rPr>
        <w:t xml:space="preserve"> </w:t>
      </w:r>
      <w:r w:rsidR="001B3227" w:rsidRPr="001B3227">
        <w:rPr>
          <w:rFonts w:ascii="Times New Roman" w:hAnsi="Times New Roman" w:cs="Times New Roman"/>
        </w:rPr>
        <w:t>Dalje: Zakon</w:t>
      </w:r>
    </w:p>
  </w:footnote>
  <w:footnote w:id="2">
    <w:p w14:paraId="14368CB0" w14:textId="10B1FA41" w:rsidR="00132C2E" w:rsidRPr="00132C2E" w:rsidRDefault="00132C2E" w:rsidP="00132C2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</w:pPr>
      <w:r>
        <w:rPr>
          <w:rStyle w:val="FootnoteReference"/>
        </w:rPr>
        <w:footnoteRef/>
      </w:r>
      <w:r>
        <w:t xml:space="preserve"> 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In rem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model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utvrđivanja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porijekla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imovine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znači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je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fokus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postupka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imovina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ne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krivično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odgovorno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lice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Zato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država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ispituje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da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li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je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imovina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proporcionalna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opravdana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spram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zakonitih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prihoda lica; 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,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li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je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postala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„</w:t>
      </w:r>
      <w:r w:rsidRPr="00132C2E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sr-Latn-ME"/>
          <w14:ligatures w14:val="none"/>
        </w:rPr>
        <w:t>illicit property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“ 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sr-Latn-ME"/>
          <w14:ligatures w14:val="none"/>
        </w:rPr>
        <w:t>pravno neodrživa</w:t>
      </w:r>
      <w:r>
        <w:rPr>
          <w:rFonts w:ascii="Times New Roman" w:eastAsia="Times New Roman" w:hAnsi="Times New Roman" w:cs="Times New Roman"/>
          <w:kern w:val="0"/>
          <w:sz w:val="20"/>
          <w:szCs w:val="20"/>
          <w:u w:val="single"/>
          <w:lang w:eastAsia="sr-Latn-ME"/>
          <w14:ligatures w14:val="none"/>
        </w:rPr>
        <w:t>;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li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može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biti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predmet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posebnog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konfiskacionog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mehanizma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bez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dokazivanja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krivičnog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djela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Ovaj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model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se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koristi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u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sistemima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gdje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se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provodi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: </w:t>
      </w:r>
      <w:r w:rsidRPr="00132C2E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sr-Latn-ME"/>
          <w14:ligatures w14:val="none"/>
        </w:rPr>
        <w:t>ne-conviction based confiscation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(NCBC), </w:t>
      </w:r>
      <w:r w:rsidRPr="00132C2E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sr-Latn-ME"/>
          <w14:ligatures w14:val="none"/>
        </w:rPr>
        <w:t>civil forfeiture, unexplained wealth orders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(UK, Australia), </w:t>
      </w:r>
      <w:r w:rsidRPr="00132C2E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sr-Latn-ME"/>
          <w14:ligatures w14:val="none"/>
        </w:rPr>
        <w:t>extended confiscation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(EU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direktive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). </w:t>
      </w:r>
      <w:r w:rsidRPr="00132C2E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r-Latn-ME"/>
          <w14:ligatures w14:val="none"/>
        </w:rPr>
        <w:t>Poenta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: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Ne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traži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se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lice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bude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krivično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osuđeno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već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se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imovina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tretira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kao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sr-Latn-ME"/>
          <w14:ligatures w14:val="none"/>
        </w:rPr>
        <w:t>pravno</w:t>
      </w:r>
      <w:r w:rsidRPr="00132C2E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sr-Latn-ME"/>
          <w14:ligatures w14:val="none"/>
        </w:rPr>
        <w:t>sumnjiva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podložna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specijalnom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režimu</w:t>
      </w:r>
      <w:r w:rsidRPr="00132C2E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.</w:t>
      </w:r>
    </w:p>
    <w:p w14:paraId="3BF969FC" w14:textId="0BC00705" w:rsidR="00132C2E" w:rsidRDefault="00132C2E">
      <w:pPr>
        <w:pStyle w:val="FootnoteText"/>
      </w:pPr>
    </w:p>
  </w:footnote>
  <w:footnote w:id="3">
    <w:p w14:paraId="7A423142" w14:textId="0FB503DA" w:rsidR="000A74F4" w:rsidRPr="000A74F4" w:rsidRDefault="000A74F4">
      <w:pPr>
        <w:pStyle w:val="FootnoteText"/>
        <w:rPr>
          <w:rFonts w:ascii="Times New Roman" w:hAnsi="Times New Roman" w:cs="Times New Roman"/>
        </w:rPr>
      </w:pPr>
      <w:r w:rsidRPr="000A74F4">
        <w:rPr>
          <w:rStyle w:val="FootnoteReference"/>
          <w:rFonts w:ascii="Times New Roman" w:hAnsi="Times New Roman" w:cs="Times New Roman"/>
        </w:rPr>
        <w:footnoteRef/>
      </w:r>
      <w:r w:rsidRPr="000A74F4">
        <w:rPr>
          <w:rFonts w:ascii="Times New Roman" w:hAnsi="Times New Roman" w:cs="Times New Roman"/>
        </w:rPr>
        <w:t xml:space="preserve"> </w:t>
      </w:r>
      <w:r w:rsidRPr="00CD0CBE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E</w:t>
      </w:r>
      <w:r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xord</w:t>
      </w:r>
      <w:r w:rsidR="00E82414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>ium legis —</w:t>
      </w:r>
      <w:r w:rsidRPr="000A74F4">
        <w:rPr>
          <w:rFonts w:ascii="Times New Roman" w:eastAsia="Times New Roman" w:hAnsi="Times New Roman" w:cs="Times New Roman"/>
          <w:b/>
          <w:bCs/>
          <w:kern w:val="0"/>
          <w:lang w:eastAsia="sr-Latn-ME"/>
          <w14:ligatures w14:val="none"/>
        </w:rPr>
        <w:t xml:space="preserve"> </w:t>
      </w:r>
      <w:r w:rsidRPr="000A74F4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suština</w:t>
      </w:r>
      <w:r w:rsidRPr="00CD0CBE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Pr="000A74F4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i</w:t>
      </w:r>
      <w:r w:rsidRPr="00CD0CBE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 xml:space="preserve"> </w:t>
      </w:r>
      <w:r w:rsidRPr="000A74F4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svrha</w:t>
      </w:r>
      <w:r w:rsidR="00E82414">
        <w:rPr>
          <w:rFonts w:ascii="Times New Roman" w:eastAsia="Times New Roman" w:hAnsi="Times New Roman" w:cs="Times New Roman"/>
          <w:i/>
          <w:iCs/>
          <w:kern w:val="0"/>
          <w:lang w:eastAsia="sr-Latn-ME"/>
          <w14:ligatures w14:val="none"/>
        </w:rPr>
        <w:t>.</w:t>
      </w:r>
    </w:p>
  </w:footnote>
  <w:footnote w:id="4">
    <w:p w14:paraId="5C6D5914" w14:textId="2DF2D146" w:rsidR="00985ECD" w:rsidRDefault="00985ECD" w:rsidP="00985ECD">
      <w:pPr>
        <w:spacing w:after="0" w:line="276" w:lineRule="auto"/>
        <w:jc w:val="both"/>
      </w:pPr>
      <w:r w:rsidRPr="00985ECD">
        <w:rPr>
          <w:rStyle w:val="FootnoteReference"/>
          <w:rFonts w:ascii="Times New Roman" w:hAnsi="Times New Roman" w:cs="Times New Roman"/>
          <w:sz w:val="20"/>
          <w:szCs w:val="20"/>
        </w:rPr>
        <w:footnoteRef/>
      </w:r>
      <w:r w:rsidRPr="00985ECD">
        <w:rPr>
          <w:rFonts w:ascii="Times New Roman" w:hAnsi="Times New Roman" w:cs="Times New Roman"/>
          <w:sz w:val="20"/>
          <w:szCs w:val="20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Crna Gora, prema izveštajima </w:t>
      </w:r>
      <w:r w:rsidRPr="00985ECD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r-Latn-ME"/>
          <w14:ligatures w14:val="none"/>
        </w:rPr>
        <w:t>MONEYVAL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i drugim monitoring telima, ima značajne slabosti u borbi protiv pranja novca, u nedostatku efikasne kontrole imovine (npr. sektor nekretnina) i transakcija. U sektoru nekretnina se beleži prisustvo transakcija kojima se sumnja da služe za pranje novca. Zakonska regulativa o sprečavanju pranja novca i finansiranja terorizma je već aktualizovana (</w:t>
      </w:r>
      <w:r w:rsidRPr="00985ECD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r-Latn-ME"/>
          <w14:ligatures w14:val="none"/>
        </w:rPr>
        <w:t>novi AML zakon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) da bi se izbeglo stavlјanje Crne Gore na „sive liste“. U zakonodavstvu Crne Gore postoji Zakon koji reguliše obaveze javnih službenika u pogledu prijavlјivanja imovine. Međutim, taj zakon pokriva samo deo problema deklaracije imovine i kontrola javnih službenika  dok veliki deo korupcije i nelegalne imovine ostaje izvan domašaja.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sr-Latn-ME"/>
          <w14:ligatures w14:val="none"/>
        </w:rPr>
        <w:t xml:space="preserve">Sve to ukazuje da postoji </w:t>
      </w:r>
      <w:r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sr-Latn-ME"/>
          <w14:ligatures w14:val="none"/>
        </w:rPr>
        <w:t xml:space="preserve">jasan 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sr-Latn-ME"/>
          <w14:ligatures w14:val="none"/>
        </w:rPr>
        <w:t xml:space="preserve">“prazan prostor” između formalne regulative i stvarne primene, </w:t>
      </w:r>
      <w:r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sr-Latn-ME"/>
          <w14:ligatures w14:val="none"/>
        </w:rPr>
        <w:t>nuižna je</w:t>
      </w:r>
      <w:r w:rsidRPr="00985ECD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sr-Latn-ME"/>
          <w14:ligatures w14:val="none"/>
        </w:rPr>
        <w:t xml:space="preserve"> potreba za snažnijim instrumentima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.</w:t>
      </w:r>
    </w:p>
  </w:footnote>
  <w:footnote w:id="5">
    <w:p w14:paraId="01CECF68" w14:textId="77777777" w:rsidR="00985ECD" w:rsidRDefault="00985ECD" w:rsidP="00985ECD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</w:pPr>
      <w:r>
        <w:rPr>
          <w:rStyle w:val="FootnoteReference"/>
        </w:rPr>
        <w:footnoteRef/>
      </w:r>
      <w:r>
        <w:t xml:space="preserve"> </w:t>
      </w:r>
      <w:r w:rsidRPr="00985ECD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r-Latn-ME"/>
          <w14:ligatures w14:val="none"/>
        </w:rPr>
        <w:t>Primeri iz prakse:</w:t>
      </w:r>
      <w:r w:rsidRPr="00985ECD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sr-Cyrl-RS"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U </w:t>
      </w:r>
      <w:r w:rsidRPr="00985ECD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r-Latn-ME"/>
          <w14:ligatures w14:val="none"/>
        </w:rPr>
        <w:t>Sjedinjenim Državama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, organi (FBI, DEA, IRS) mogu zapleniti imovinu za koju sumnjaju da potiče iz kriminala. Vlasnik mora pokrenuti postupak da dokaže da je imovina „nevina“ (</w:t>
      </w:r>
      <w:r w:rsidRPr="00985ECD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sr-Latn-ME"/>
          <w14:ligatures w14:val="none"/>
        </w:rPr>
        <w:t>innocent owner defense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). U </w:t>
      </w:r>
      <w:r w:rsidRPr="00985ECD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r-Latn-ME"/>
          <w14:ligatures w14:val="none"/>
        </w:rPr>
        <w:t>Velikoj Britaniji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sr-Latn-ME"/>
          <w14:ligatures w14:val="none"/>
        </w:rPr>
        <w:t>Proceeds of Crime Act 2002 (POCA)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predviđa </w:t>
      </w:r>
      <w:r w:rsidRPr="00985ECD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sr-Latn-ME"/>
          <w14:ligatures w14:val="none"/>
        </w:rPr>
        <w:t>civil recovery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postupke koje vodi </w:t>
      </w:r>
      <w:r w:rsidRPr="00985ECD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sr-Latn-ME"/>
          <w14:ligatures w14:val="none"/>
        </w:rPr>
        <w:t>National Crime Agency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, čak i </w:t>
      </w:r>
      <w:r w:rsidRPr="00985ECD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r-Latn-ME"/>
          <w14:ligatures w14:val="none"/>
        </w:rPr>
        <w:t>bez krivične presude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. U </w:t>
      </w:r>
      <w:r w:rsidRPr="00985ECD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r-Latn-ME"/>
          <w14:ligatures w14:val="none"/>
        </w:rPr>
        <w:t>Italiji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, postoji sličan model: </w:t>
      </w:r>
      <w:r w:rsidRPr="00985ECD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sr-Latn-ME"/>
          <w14:ligatures w14:val="none"/>
        </w:rPr>
        <w:t>misure di prevenzione patrimoniale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, primenjuje se na imovinu lica povezanih sa mafijom. Ali ti su modeli građeni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najmanje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100 godina.</w:t>
      </w:r>
    </w:p>
    <w:p w14:paraId="75F77C7B" w14:textId="77777777" w:rsidR="00985ECD" w:rsidRPr="00985ECD" w:rsidRDefault="00985ECD" w:rsidP="00985ECD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0"/>
          <w:szCs w:val="20"/>
          <w:lang w:val="sr-Cyrl-RS" w:eastAsia="sr-Latn-ME"/>
          <w14:ligatures w14:val="none"/>
        </w:rPr>
      </w:pPr>
    </w:p>
    <w:p w14:paraId="4D43D813" w14:textId="326F6144" w:rsidR="00985ECD" w:rsidRDefault="00985ECD">
      <w:pPr>
        <w:pStyle w:val="FootnoteText"/>
      </w:pPr>
    </w:p>
  </w:footnote>
  <w:footnote w:id="6">
    <w:p w14:paraId="68AB5FEE" w14:textId="77777777" w:rsidR="00985ECD" w:rsidRPr="00985ECD" w:rsidRDefault="00985ECD" w:rsidP="00985EC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</w:pPr>
      <w:r>
        <w:rPr>
          <w:rStyle w:val="FootnoteReference"/>
        </w:rPr>
        <w:footnoteRef/>
      </w:r>
      <w: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To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znači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da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ne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samo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Italija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,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Irska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UK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već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neke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druge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države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imaju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zakonodavne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modele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koji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dozvolјavaju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oduzimanje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imovine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bez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presude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odgovara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realnosti</w:t>
      </w:r>
      <w:r w:rsidRPr="00AB2261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>.</w:t>
      </w:r>
      <w:r w:rsidRPr="00985ECD">
        <w:rPr>
          <w:rFonts w:ascii="Times New Roman" w:eastAsia="Times New Roman" w:hAnsi="Times New Roman" w:cs="Times New Roman"/>
          <w:kern w:val="0"/>
          <w:sz w:val="20"/>
          <w:szCs w:val="20"/>
          <w:lang w:eastAsia="sr-Latn-ME"/>
          <w14:ligatures w14:val="none"/>
        </w:rPr>
        <w:t xml:space="preserve"> </w:t>
      </w:r>
    </w:p>
    <w:p w14:paraId="0AAD3E02" w14:textId="118C0E1F" w:rsidR="00985ECD" w:rsidRDefault="00985ECD" w:rsidP="00985ECD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50B9B"/>
    <w:multiLevelType w:val="multilevel"/>
    <w:tmpl w:val="EF6CB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0232D6"/>
    <w:multiLevelType w:val="multilevel"/>
    <w:tmpl w:val="D23A7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DE10C3"/>
    <w:multiLevelType w:val="multilevel"/>
    <w:tmpl w:val="60366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D24235"/>
    <w:multiLevelType w:val="multilevel"/>
    <w:tmpl w:val="3EA4A7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0B0E50D5"/>
    <w:multiLevelType w:val="multilevel"/>
    <w:tmpl w:val="A83A37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103983"/>
    <w:multiLevelType w:val="multilevel"/>
    <w:tmpl w:val="C01A2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6A20BF"/>
    <w:multiLevelType w:val="multilevel"/>
    <w:tmpl w:val="DA8CB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79668F"/>
    <w:multiLevelType w:val="multilevel"/>
    <w:tmpl w:val="74021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525B4C"/>
    <w:multiLevelType w:val="multilevel"/>
    <w:tmpl w:val="83FCF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7570D"/>
    <w:multiLevelType w:val="hybridMultilevel"/>
    <w:tmpl w:val="ECEA563A"/>
    <w:lvl w:ilvl="0" w:tplc="2C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080" w:hanging="360"/>
      </w:pPr>
    </w:lvl>
    <w:lvl w:ilvl="2" w:tplc="2C1A001B" w:tentative="1">
      <w:start w:val="1"/>
      <w:numFmt w:val="lowerRoman"/>
      <w:lvlText w:val="%3."/>
      <w:lvlJc w:val="right"/>
      <w:pPr>
        <w:ind w:left="1800" w:hanging="180"/>
      </w:pPr>
    </w:lvl>
    <w:lvl w:ilvl="3" w:tplc="2C1A000F" w:tentative="1">
      <w:start w:val="1"/>
      <w:numFmt w:val="decimal"/>
      <w:lvlText w:val="%4."/>
      <w:lvlJc w:val="left"/>
      <w:pPr>
        <w:ind w:left="2520" w:hanging="360"/>
      </w:pPr>
    </w:lvl>
    <w:lvl w:ilvl="4" w:tplc="2C1A0019" w:tentative="1">
      <w:start w:val="1"/>
      <w:numFmt w:val="lowerLetter"/>
      <w:lvlText w:val="%5."/>
      <w:lvlJc w:val="left"/>
      <w:pPr>
        <w:ind w:left="3240" w:hanging="360"/>
      </w:pPr>
    </w:lvl>
    <w:lvl w:ilvl="5" w:tplc="2C1A001B" w:tentative="1">
      <w:start w:val="1"/>
      <w:numFmt w:val="lowerRoman"/>
      <w:lvlText w:val="%6."/>
      <w:lvlJc w:val="right"/>
      <w:pPr>
        <w:ind w:left="3960" w:hanging="180"/>
      </w:pPr>
    </w:lvl>
    <w:lvl w:ilvl="6" w:tplc="2C1A000F" w:tentative="1">
      <w:start w:val="1"/>
      <w:numFmt w:val="decimal"/>
      <w:lvlText w:val="%7."/>
      <w:lvlJc w:val="left"/>
      <w:pPr>
        <w:ind w:left="4680" w:hanging="360"/>
      </w:pPr>
    </w:lvl>
    <w:lvl w:ilvl="7" w:tplc="2C1A0019" w:tentative="1">
      <w:start w:val="1"/>
      <w:numFmt w:val="lowerLetter"/>
      <w:lvlText w:val="%8."/>
      <w:lvlJc w:val="left"/>
      <w:pPr>
        <w:ind w:left="5400" w:hanging="360"/>
      </w:pPr>
    </w:lvl>
    <w:lvl w:ilvl="8" w:tplc="2C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CD7109"/>
    <w:multiLevelType w:val="multilevel"/>
    <w:tmpl w:val="747C2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1E11F8"/>
    <w:multiLevelType w:val="multilevel"/>
    <w:tmpl w:val="1828F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8F7769"/>
    <w:multiLevelType w:val="multilevel"/>
    <w:tmpl w:val="881AE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8FB08A1"/>
    <w:multiLevelType w:val="multilevel"/>
    <w:tmpl w:val="71984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7069A0"/>
    <w:multiLevelType w:val="multilevel"/>
    <w:tmpl w:val="D362D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29679EC"/>
    <w:multiLevelType w:val="multilevel"/>
    <w:tmpl w:val="540E2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2A37756"/>
    <w:multiLevelType w:val="multilevel"/>
    <w:tmpl w:val="0038D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032D6C"/>
    <w:multiLevelType w:val="multilevel"/>
    <w:tmpl w:val="6F766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D6E1E26"/>
    <w:multiLevelType w:val="multilevel"/>
    <w:tmpl w:val="90BAD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06F41BA"/>
    <w:multiLevelType w:val="multilevel"/>
    <w:tmpl w:val="ED00AF8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CB0716"/>
    <w:multiLevelType w:val="multilevel"/>
    <w:tmpl w:val="F6DE6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C243EC"/>
    <w:multiLevelType w:val="multilevel"/>
    <w:tmpl w:val="F52C1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C804B9"/>
    <w:multiLevelType w:val="multilevel"/>
    <w:tmpl w:val="A4666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CCA54D9"/>
    <w:multiLevelType w:val="multilevel"/>
    <w:tmpl w:val="B2DE6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34160B7"/>
    <w:multiLevelType w:val="multilevel"/>
    <w:tmpl w:val="1B921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3DD3BE8"/>
    <w:multiLevelType w:val="multilevel"/>
    <w:tmpl w:val="053AF2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 w15:restartNumberingAfterBreak="0">
    <w:nsid w:val="4BA40C19"/>
    <w:multiLevelType w:val="multilevel"/>
    <w:tmpl w:val="8FF08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35540F"/>
    <w:multiLevelType w:val="multilevel"/>
    <w:tmpl w:val="101A2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A400E4B"/>
    <w:multiLevelType w:val="multilevel"/>
    <w:tmpl w:val="24A6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D235B70"/>
    <w:multiLevelType w:val="multilevel"/>
    <w:tmpl w:val="5FBE88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0" w15:restartNumberingAfterBreak="0">
    <w:nsid w:val="626F0F64"/>
    <w:multiLevelType w:val="multilevel"/>
    <w:tmpl w:val="1E340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2A4D67"/>
    <w:multiLevelType w:val="multilevel"/>
    <w:tmpl w:val="794C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B5C63FC"/>
    <w:multiLevelType w:val="multilevel"/>
    <w:tmpl w:val="ED464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8244E28"/>
    <w:multiLevelType w:val="multilevel"/>
    <w:tmpl w:val="18B8D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9440351"/>
    <w:multiLevelType w:val="multilevel"/>
    <w:tmpl w:val="C986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B373C87"/>
    <w:multiLevelType w:val="multilevel"/>
    <w:tmpl w:val="8FEAA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EAE2650"/>
    <w:multiLevelType w:val="multilevel"/>
    <w:tmpl w:val="2E249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7631204">
    <w:abstractNumId w:val="5"/>
  </w:num>
  <w:num w:numId="2" w16cid:durableId="1609698070">
    <w:abstractNumId w:val="26"/>
  </w:num>
  <w:num w:numId="3" w16cid:durableId="1762988064">
    <w:abstractNumId w:val="0"/>
  </w:num>
  <w:num w:numId="4" w16cid:durableId="969289669">
    <w:abstractNumId w:val="29"/>
  </w:num>
  <w:num w:numId="5" w16cid:durableId="532499415">
    <w:abstractNumId w:val="25"/>
  </w:num>
  <w:num w:numId="6" w16cid:durableId="2094812768">
    <w:abstractNumId w:val="16"/>
  </w:num>
  <w:num w:numId="7" w16cid:durableId="1220825143">
    <w:abstractNumId w:val="15"/>
  </w:num>
  <w:num w:numId="8" w16cid:durableId="1084761253">
    <w:abstractNumId w:val="24"/>
  </w:num>
  <w:num w:numId="9" w16cid:durableId="1234781742">
    <w:abstractNumId w:val="4"/>
  </w:num>
  <w:num w:numId="10" w16cid:durableId="967468131">
    <w:abstractNumId w:val="22"/>
  </w:num>
  <w:num w:numId="11" w16cid:durableId="1654142673">
    <w:abstractNumId w:val="3"/>
  </w:num>
  <w:num w:numId="12" w16cid:durableId="1467771785">
    <w:abstractNumId w:val="18"/>
  </w:num>
  <w:num w:numId="13" w16cid:durableId="1221743083">
    <w:abstractNumId w:val="19"/>
  </w:num>
  <w:num w:numId="14" w16cid:durableId="635910721">
    <w:abstractNumId w:val="33"/>
  </w:num>
  <w:num w:numId="15" w16cid:durableId="1200316888">
    <w:abstractNumId w:val="2"/>
  </w:num>
  <w:num w:numId="16" w16cid:durableId="2823316">
    <w:abstractNumId w:val="32"/>
  </w:num>
  <w:num w:numId="17" w16cid:durableId="1599948596">
    <w:abstractNumId w:val="17"/>
  </w:num>
  <w:num w:numId="18" w16cid:durableId="1682002929">
    <w:abstractNumId w:val="27"/>
  </w:num>
  <w:num w:numId="19" w16cid:durableId="638337966">
    <w:abstractNumId w:val="8"/>
  </w:num>
  <w:num w:numId="20" w16cid:durableId="578757377">
    <w:abstractNumId w:val="23"/>
  </w:num>
  <w:num w:numId="21" w16cid:durableId="194272582">
    <w:abstractNumId w:val="7"/>
  </w:num>
  <w:num w:numId="22" w16cid:durableId="190653427">
    <w:abstractNumId w:val="10"/>
  </w:num>
  <w:num w:numId="23" w16cid:durableId="665476635">
    <w:abstractNumId w:val="11"/>
  </w:num>
  <w:num w:numId="24" w16cid:durableId="602035767">
    <w:abstractNumId w:val="6"/>
  </w:num>
  <w:num w:numId="25" w16cid:durableId="717585133">
    <w:abstractNumId w:val="35"/>
  </w:num>
  <w:num w:numId="26" w16cid:durableId="759106937">
    <w:abstractNumId w:val="14"/>
  </w:num>
  <w:num w:numId="27" w16cid:durableId="1768843817">
    <w:abstractNumId w:val="13"/>
  </w:num>
  <w:num w:numId="28" w16cid:durableId="1409426316">
    <w:abstractNumId w:val="9"/>
  </w:num>
  <w:num w:numId="29" w16cid:durableId="1596326333">
    <w:abstractNumId w:val="21"/>
  </w:num>
  <w:num w:numId="30" w16cid:durableId="1429156794">
    <w:abstractNumId w:val="30"/>
  </w:num>
  <w:num w:numId="31" w16cid:durableId="1080130607">
    <w:abstractNumId w:val="12"/>
  </w:num>
  <w:num w:numId="32" w16cid:durableId="873271224">
    <w:abstractNumId w:val="31"/>
  </w:num>
  <w:num w:numId="33" w16cid:durableId="1648978228">
    <w:abstractNumId w:val="20"/>
  </w:num>
  <w:num w:numId="34" w16cid:durableId="768744745">
    <w:abstractNumId w:val="1"/>
  </w:num>
  <w:num w:numId="35" w16cid:durableId="1381708909">
    <w:abstractNumId w:val="28"/>
  </w:num>
  <w:num w:numId="36" w16cid:durableId="522132274">
    <w:abstractNumId w:val="36"/>
  </w:num>
  <w:num w:numId="37" w16cid:durableId="1076978033">
    <w:abstractNumId w:val="3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0F6"/>
    <w:rsid w:val="00003EEF"/>
    <w:rsid w:val="000064B9"/>
    <w:rsid w:val="00011A4F"/>
    <w:rsid w:val="0001722C"/>
    <w:rsid w:val="0002295B"/>
    <w:rsid w:val="00036254"/>
    <w:rsid w:val="00041E3E"/>
    <w:rsid w:val="00042BFA"/>
    <w:rsid w:val="00055254"/>
    <w:rsid w:val="00056251"/>
    <w:rsid w:val="00056A57"/>
    <w:rsid w:val="000615D1"/>
    <w:rsid w:val="00066F6B"/>
    <w:rsid w:val="000747DB"/>
    <w:rsid w:val="0008097E"/>
    <w:rsid w:val="00081C1F"/>
    <w:rsid w:val="000903DA"/>
    <w:rsid w:val="00093AED"/>
    <w:rsid w:val="000944C3"/>
    <w:rsid w:val="00095A4F"/>
    <w:rsid w:val="0009682A"/>
    <w:rsid w:val="00097FEA"/>
    <w:rsid w:val="000A0F86"/>
    <w:rsid w:val="000A1F5E"/>
    <w:rsid w:val="000A35EB"/>
    <w:rsid w:val="000A50BE"/>
    <w:rsid w:val="000A74F4"/>
    <w:rsid w:val="000B04F5"/>
    <w:rsid w:val="000B473B"/>
    <w:rsid w:val="000C4411"/>
    <w:rsid w:val="000D0328"/>
    <w:rsid w:val="000D4763"/>
    <w:rsid w:val="000D79E4"/>
    <w:rsid w:val="000E0901"/>
    <w:rsid w:val="000E4EC9"/>
    <w:rsid w:val="00103582"/>
    <w:rsid w:val="00105EA7"/>
    <w:rsid w:val="00106546"/>
    <w:rsid w:val="00116190"/>
    <w:rsid w:val="00123354"/>
    <w:rsid w:val="00124635"/>
    <w:rsid w:val="001316DB"/>
    <w:rsid w:val="00132C2E"/>
    <w:rsid w:val="00135DE0"/>
    <w:rsid w:val="00140A39"/>
    <w:rsid w:val="00152C26"/>
    <w:rsid w:val="00155DA2"/>
    <w:rsid w:val="0016306B"/>
    <w:rsid w:val="001636D9"/>
    <w:rsid w:val="00164C8D"/>
    <w:rsid w:val="0016516B"/>
    <w:rsid w:val="00181DA5"/>
    <w:rsid w:val="0018204B"/>
    <w:rsid w:val="00182309"/>
    <w:rsid w:val="00192D7A"/>
    <w:rsid w:val="00192DD2"/>
    <w:rsid w:val="001A1626"/>
    <w:rsid w:val="001A3879"/>
    <w:rsid w:val="001B3227"/>
    <w:rsid w:val="001C3562"/>
    <w:rsid w:val="001D20DD"/>
    <w:rsid w:val="001D55FB"/>
    <w:rsid w:val="001D5CD6"/>
    <w:rsid w:val="001F0AC0"/>
    <w:rsid w:val="00212428"/>
    <w:rsid w:val="002160CA"/>
    <w:rsid w:val="00220F6B"/>
    <w:rsid w:val="00221DA7"/>
    <w:rsid w:val="00223353"/>
    <w:rsid w:val="002248F5"/>
    <w:rsid w:val="002312AD"/>
    <w:rsid w:val="00232FBC"/>
    <w:rsid w:val="002352D5"/>
    <w:rsid w:val="002361C9"/>
    <w:rsid w:val="0024305F"/>
    <w:rsid w:val="00243760"/>
    <w:rsid w:val="00246B93"/>
    <w:rsid w:val="002525F2"/>
    <w:rsid w:val="00255222"/>
    <w:rsid w:val="0025787A"/>
    <w:rsid w:val="002609F0"/>
    <w:rsid w:val="002621DA"/>
    <w:rsid w:val="00267498"/>
    <w:rsid w:val="002755A2"/>
    <w:rsid w:val="00277683"/>
    <w:rsid w:val="00296D5C"/>
    <w:rsid w:val="002A2681"/>
    <w:rsid w:val="002B681A"/>
    <w:rsid w:val="002C4182"/>
    <w:rsid w:val="002C51C9"/>
    <w:rsid w:val="002C64EC"/>
    <w:rsid w:val="002E6D46"/>
    <w:rsid w:val="002E7938"/>
    <w:rsid w:val="002F2E45"/>
    <w:rsid w:val="002F460C"/>
    <w:rsid w:val="003047CA"/>
    <w:rsid w:val="0030761F"/>
    <w:rsid w:val="00310A35"/>
    <w:rsid w:val="00311272"/>
    <w:rsid w:val="00312ABD"/>
    <w:rsid w:val="00315C92"/>
    <w:rsid w:val="0032025E"/>
    <w:rsid w:val="00323B06"/>
    <w:rsid w:val="003367C2"/>
    <w:rsid w:val="00347E8C"/>
    <w:rsid w:val="00353E03"/>
    <w:rsid w:val="00360812"/>
    <w:rsid w:val="003624A8"/>
    <w:rsid w:val="00370FE1"/>
    <w:rsid w:val="00381A54"/>
    <w:rsid w:val="00392589"/>
    <w:rsid w:val="0039289C"/>
    <w:rsid w:val="003A1805"/>
    <w:rsid w:val="003A2A44"/>
    <w:rsid w:val="003C37D7"/>
    <w:rsid w:val="003D13F6"/>
    <w:rsid w:val="003D283B"/>
    <w:rsid w:val="003D5E5B"/>
    <w:rsid w:val="003E7025"/>
    <w:rsid w:val="003F3222"/>
    <w:rsid w:val="003F68ED"/>
    <w:rsid w:val="004009A4"/>
    <w:rsid w:val="00405330"/>
    <w:rsid w:val="00411EAF"/>
    <w:rsid w:val="004138F1"/>
    <w:rsid w:val="00414F25"/>
    <w:rsid w:val="00420AFE"/>
    <w:rsid w:val="004264D0"/>
    <w:rsid w:val="0044473F"/>
    <w:rsid w:val="00446D65"/>
    <w:rsid w:val="00453CBE"/>
    <w:rsid w:val="00454950"/>
    <w:rsid w:val="004569F4"/>
    <w:rsid w:val="00457436"/>
    <w:rsid w:val="00461218"/>
    <w:rsid w:val="0046787A"/>
    <w:rsid w:val="00471BA6"/>
    <w:rsid w:val="00481FD9"/>
    <w:rsid w:val="004850BF"/>
    <w:rsid w:val="00495085"/>
    <w:rsid w:val="004960C9"/>
    <w:rsid w:val="004A28D9"/>
    <w:rsid w:val="004A6749"/>
    <w:rsid w:val="004B05FC"/>
    <w:rsid w:val="004B1BAA"/>
    <w:rsid w:val="004C024D"/>
    <w:rsid w:val="004C1637"/>
    <w:rsid w:val="004C1D1D"/>
    <w:rsid w:val="004C4E98"/>
    <w:rsid w:val="004D16D9"/>
    <w:rsid w:val="004D7148"/>
    <w:rsid w:val="004D7286"/>
    <w:rsid w:val="004E73BC"/>
    <w:rsid w:val="004E7BBF"/>
    <w:rsid w:val="004F04AC"/>
    <w:rsid w:val="004F0D33"/>
    <w:rsid w:val="004F3BB8"/>
    <w:rsid w:val="00500D68"/>
    <w:rsid w:val="00501200"/>
    <w:rsid w:val="00514195"/>
    <w:rsid w:val="0052296B"/>
    <w:rsid w:val="005310AD"/>
    <w:rsid w:val="00531116"/>
    <w:rsid w:val="005368DA"/>
    <w:rsid w:val="00540417"/>
    <w:rsid w:val="00543DB7"/>
    <w:rsid w:val="00550BE6"/>
    <w:rsid w:val="00552518"/>
    <w:rsid w:val="00555A7E"/>
    <w:rsid w:val="00556992"/>
    <w:rsid w:val="00561422"/>
    <w:rsid w:val="00562B6B"/>
    <w:rsid w:val="005678F8"/>
    <w:rsid w:val="00576C01"/>
    <w:rsid w:val="0058558C"/>
    <w:rsid w:val="00586294"/>
    <w:rsid w:val="00595ACA"/>
    <w:rsid w:val="005A031B"/>
    <w:rsid w:val="005A2130"/>
    <w:rsid w:val="005A2D92"/>
    <w:rsid w:val="005B1A0F"/>
    <w:rsid w:val="005B5110"/>
    <w:rsid w:val="005B7E05"/>
    <w:rsid w:val="005C01C6"/>
    <w:rsid w:val="005C2020"/>
    <w:rsid w:val="005D1E5F"/>
    <w:rsid w:val="005D62D7"/>
    <w:rsid w:val="005F4BD8"/>
    <w:rsid w:val="005F5C43"/>
    <w:rsid w:val="006015FE"/>
    <w:rsid w:val="00601A2E"/>
    <w:rsid w:val="00606526"/>
    <w:rsid w:val="00611595"/>
    <w:rsid w:val="006121A9"/>
    <w:rsid w:val="00612C3D"/>
    <w:rsid w:val="006160C4"/>
    <w:rsid w:val="00616730"/>
    <w:rsid w:val="00622F8B"/>
    <w:rsid w:val="00627A92"/>
    <w:rsid w:val="0063525C"/>
    <w:rsid w:val="0064587C"/>
    <w:rsid w:val="00657508"/>
    <w:rsid w:val="00662659"/>
    <w:rsid w:val="0067189A"/>
    <w:rsid w:val="00673588"/>
    <w:rsid w:val="006742BC"/>
    <w:rsid w:val="00676FAA"/>
    <w:rsid w:val="00677026"/>
    <w:rsid w:val="00690977"/>
    <w:rsid w:val="006928DF"/>
    <w:rsid w:val="00692C75"/>
    <w:rsid w:val="006962B6"/>
    <w:rsid w:val="006965FC"/>
    <w:rsid w:val="006A1BBD"/>
    <w:rsid w:val="006A2DA6"/>
    <w:rsid w:val="006A3F95"/>
    <w:rsid w:val="006A60F6"/>
    <w:rsid w:val="006B049A"/>
    <w:rsid w:val="006B73F2"/>
    <w:rsid w:val="006C6260"/>
    <w:rsid w:val="006D4317"/>
    <w:rsid w:val="006D5144"/>
    <w:rsid w:val="006F2EBA"/>
    <w:rsid w:val="006F2F19"/>
    <w:rsid w:val="006F6E6C"/>
    <w:rsid w:val="00700712"/>
    <w:rsid w:val="00713EC4"/>
    <w:rsid w:val="00723425"/>
    <w:rsid w:val="007239BF"/>
    <w:rsid w:val="00723D9F"/>
    <w:rsid w:val="00733204"/>
    <w:rsid w:val="00743002"/>
    <w:rsid w:val="00750FC9"/>
    <w:rsid w:val="00751650"/>
    <w:rsid w:val="00754F4B"/>
    <w:rsid w:val="007575CB"/>
    <w:rsid w:val="00764D90"/>
    <w:rsid w:val="007701B9"/>
    <w:rsid w:val="00773619"/>
    <w:rsid w:val="00774179"/>
    <w:rsid w:val="0077763B"/>
    <w:rsid w:val="007810CA"/>
    <w:rsid w:val="00781ABF"/>
    <w:rsid w:val="00784C6E"/>
    <w:rsid w:val="00785B21"/>
    <w:rsid w:val="007864BD"/>
    <w:rsid w:val="00786911"/>
    <w:rsid w:val="00787EF7"/>
    <w:rsid w:val="00791BFA"/>
    <w:rsid w:val="007A381D"/>
    <w:rsid w:val="007A50E0"/>
    <w:rsid w:val="007A5D38"/>
    <w:rsid w:val="007B7561"/>
    <w:rsid w:val="007C07D4"/>
    <w:rsid w:val="007C2279"/>
    <w:rsid w:val="007C2826"/>
    <w:rsid w:val="007C7069"/>
    <w:rsid w:val="007D412C"/>
    <w:rsid w:val="007D56BB"/>
    <w:rsid w:val="007F77D3"/>
    <w:rsid w:val="0080047C"/>
    <w:rsid w:val="008047E3"/>
    <w:rsid w:val="00807CCF"/>
    <w:rsid w:val="008122D8"/>
    <w:rsid w:val="00812FF0"/>
    <w:rsid w:val="0081398E"/>
    <w:rsid w:val="00814002"/>
    <w:rsid w:val="008140CD"/>
    <w:rsid w:val="008239A6"/>
    <w:rsid w:val="0083047D"/>
    <w:rsid w:val="00835849"/>
    <w:rsid w:val="0083599B"/>
    <w:rsid w:val="00846A55"/>
    <w:rsid w:val="00854FDA"/>
    <w:rsid w:val="008634F6"/>
    <w:rsid w:val="00870483"/>
    <w:rsid w:val="00872110"/>
    <w:rsid w:val="00873492"/>
    <w:rsid w:val="00875962"/>
    <w:rsid w:val="00877AB0"/>
    <w:rsid w:val="00880C10"/>
    <w:rsid w:val="0088512A"/>
    <w:rsid w:val="00890F31"/>
    <w:rsid w:val="00893F0B"/>
    <w:rsid w:val="008B2680"/>
    <w:rsid w:val="008B3017"/>
    <w:rsid w:val="008B4620"/>
    <w:rsid w:val="008B73EC"/>
    <w:rsid w:val="008C05B1"/>
    <w:rsid w:val="008C64FA"/>
    <w:rsid w:val="008D1E22"/>
    <w:rsid w:val="008D73C0"/>
    <w:rsid w:val="008E165D"/>
    <w:rsid w:val="008E3459"/>
    <w:rsid w:val="008E4AEF"/>
    <w:rsid w:val="008E4B27"/>
    <w:rsid w:val="008E60E9"/>
    <w:rsid w:val="00901878"/>
    <w:rsid w:val="0092629F"/>
    <w:rsid w:val="00934177"/>
    <w:rsid w:val="0093551E"/>
    <w:rsid w:val="009363D4"/>
    <w:rsid w:val="00937660"/>
    <w:rsid w:val="00944A78"/>
    <w:rsid w:val="00946217"/>
    <w:rsid w:val="0095629C"/>
    <w:rsid w:val="009600B2"/>
    <w:rsid w:val="0097229C"/>
    <w:rsid w:val="009768FF"/>
    <w:rsid w:val="00982ACE"/>
    <w:rsid w:val="00985ECD"/>
    <w:rsid w:val="00993A93"/>
    <w:rsid w:val="00997D25"/>
    <w:rsid w:val="009A43F0"/>
    <w:rsid w:val="009B4C75"/>
    <w:rsid w:val="009B604B"/>
    <w:rsid w:val="009C411C"/>
    <w:rsid w:val="009D22DE"/>
    <w:rsid w:val="009D349D"/>
    <w:rsid w:val="009D4838"/>
    <w:rsid w:val="009D5567"/>
    <w:rsid w:val="009D5F83"/>
    <w:rsid w:val="009E1EB3"/>
    <w:rsid w:val="009E5A09"/>
    <w:rsid w:val="009F2663"/>
    <w:rsid w:val="009F46EC"/>
    <w:rsid w:val="009F7474"/>
    <w:rsid w:val="00A01F64"/>
    <w:rsid w:val="00A07683"/>
    <w:rsid w:val="00A100B6"/>
    <w:rsid w:val="00A10297"/>
    <w:rsid w:val="00A123EB"/>
    <w:rsid w:val="00A203C3"/>
    <w:rsid w:val="00A20C68"/>
    <w:rsid w:val="00A23748"/>
    <w:rsid w:val="00A2698F"/>
    <w:rsid w:val="00A314A2"/>
    <w:rsid w:val="00A35A65"/>
    <w:rsid w:val="00A41B31"/>
    <w:rsid w:val="00A42C21"/>
    <w:rsid w:val="00A42CB8"/>
    <w:rsid w:val="00A44F9F"/>
    <w:rsid w:val="00A46D8B"/>
    <w:rsid w:val="00A46F31"/>
    <w:rsid w:val="00A5341F"/>
    <w:rsid w:val="00A610FD"/>
    <w:rsid w:val="00A619A3"/>
    <w:rsid w:val="00A67FC3"/>
    <w:rsid w:val="00A702E3"/>
    <w:rsid w:val="00A71058"/>
    <w:rsid w:val="00A712F0"/>
    <w:rsid w:val="00A81879"/>
    <w:rsid w:val="00A81A8E"/>
    <w:rsid w:val="00A820FE"/>
    <w:rsid w:val="00A841C2"/>
    <w:rsid w:val="00A87785"/>
    <w:rsid w:val="00A91922"/>
    <w:rsid w:val="00A92E93"/>
    <w:rsid w:val="00A93FB6"/>
    <w:rsid w:val="00AA1E8E"/>
    <w:rsid w:val="00AA2284"/>
    <w:rsid w:val="00AA2C08"/>
    <w:rsid w:val="00AB2261"/>
    <w:rsid w:val="00AB3806"/>
    <w:rsid w:val="00AB563D"/>
    <w:rsid w:val="00AC64F2"/>
    <w:rsid w:val="00AD2A7C"/>
    <w:rsid w:val="00AD662A"/>
    <w:rsid w:val="00AE1CC3"/>
    <w:rsid w:val="00AE42B6"/>
    <w:rsid w:val="00AE50BE"/>
    <w:rsid w:val="00AE5D4A"/>
    <w:rsid w:val="00AE7FB9"/>
    <w:rsid w:val="00AF0CC2"/>
    <w:rsid w:val="00AF1F74"/>
    <w:rsid w:val="00AF2B59"/>
    <w:rsid w:val="00AF37CC"/>
    <w:rsid w:val="00AF594F"/>
    <w:rsid w:val="00B0016D"/>
    <w:rsid w:val="00B00B24"/>
    <w:rsid w:val="00B02EBE"/>
    <w:rsid w:val="00B04F93"/>
    <w:rsid w:val="00B05504"/>
    <w:rsid w:val="00B13EEE"/>
    <w:rsid w:val="00B23873"/>
    <w:rsid w:val="00B238B8"/>
    <w:rsid w:val="00B2531D"/>
    <w:rsid w:val="00B27C4E"/>
    <w:rsid w:val="00B307CC"/>
    <w:rsid w:val="00B32AE0"/>
    <w:rsid w:val="00B3661C"/>
    <w:rsid w:val="00B46EE4"/>
    <w:rsid w:val="00B50917"/>
    <w:rsid w:val="00B5427F"/>
    <w:rsid w:val="00B54611"/>
    <w:rsid w:val="00B55CFC"/>
    <w:rsid w:val="00B63D8D"/>
    <w:rsid w:val="00B64D74"/>
    <w:rsid w:val="00B71535"/>
    <w:rsid w:val="00B7253E"/>
    <w:rsid w:val="00B731D1"/>
    <w:rsid w:val="00B75777"/>
    <w:rsid w:val="00B76C72"/>
    <w:rsid w:val="00B77284"/>
    <w:rsid w:val="00B84906"/>
    <w:rsid w:val="00B87196"/>
    <w:rsid w:val="00B95464"/>
    <w:rsid w:val="00BA14A0"/>
    <w:rsid w:val="00BA222C"/>
    <w:rsid w:val="00BB2982"/>
    <w:rsid w:val="00BC2A7E"/>
    <w:rsid w:val="00BD26B1"/>
    <w:rsid w:val="00BF0425"/>
    <w:rsid w:val="00BF6A05"/>
    <w:rsid w:val="00BF78AB"/>
    <w:rsid w:val="00C000D7"/>
    <w:rsid w:val="00C012DF"/>
    <w:rsid w:val="00C0549E"/>
    <w:rsid w:val="00C16B80"/>
    <w:rsid w:val="00C21B5B"/>
    <w:rsid w:val="00C26A49"/>
    <w:rsid w:val="00C277CE"/>
    <w:rsid w:val="00C323C2"/>
    <w:rsid w:val="00C366DC"/>
    <w:rsid w:val="00C442AC"/>
    <w:rsid w:val="00C44EEB"/>
    <w:rsid w:val="00C52483"/>
    <w:rsid w:val="00C5388B"/>
    <w:rsid w:val="00C635B1"/>
    <w:rsid w:val="00C653D6"/>
    <w:rsid w:val="00C65D95"/>
    <w:rsid w:val="00C723CC"/>
    <w:rsid w:val="00C75646"/>
    <w:rsid w:val="00C7786B"/>
    <w:rsid w:val="00C77CBF"/>
    <w:rsid w:val="00C9177E"/>
    <w:rsid w:val="00C91C63"/>
    <w:rsid w:val="00C92B52"/>
    <w:rsid w:val="00C95EF8"/>
    <w:rsid w:val="00C96B5A"/>
    <w:rsid w:val="00C97E6E"/>
    <w:rsid w:val="00CA20FE"/>
    <w:rsid w:val="00CA22E4"/>
    <w:rsid w:val="00CA2410"/>
    <w:rsid w:val="00CC3119"/>
    <w:rsid w:val="00CC72FF"/>
    <w:rsid w:val="00CD0CBE"/>
    <w:rsid w:val="00CD4BDF"/>
    <w:rsid w:val="00CE3A41"/>
    <w:rsid w:val="00CE4A37"/>
    <w:rsid w:val="00D0219A"/>
    <w:rsid w:val="00D02E5D"/>
    <w:rsid w:val="00D070F4"/>
    <w:rsid w:val="00D13064"/>
    <w:rsid w:val="00D16378"/>
    <w:rsid w:val="00D16DB4"/>
    <w:rsid w:val="00D17E9A"/>
    <w:rsid w:val="00D2122A"/>
    <w:rsid w:val="00D24E91"/>
    <w:rsid w:val="00D25859"/>
    <w:rsid w:val="00D3392D"/>
    <w:rsid w:val="00D3711A"/>
    <w:rsid w:val="00D46284"/>
    <w:rsid w:val="00D51195"/>
    <w:rsid w:val="00D534A1"/>
    <w:rsid w:val="00D56290"/>
    <w:rsid w:val="00D60606"/>
    <w:rsid w:val="00D82090"/>
    <w:rsid w:val="00D93D14"/>
    <w:rsid w:val="00D970FD"/>
    <w:rsid w:val="00D9735F"/>
    <w:rsid w:val="00DA0469"/>
    <w:rsid w:val="00DD30F8"/>
    <w:rsid w:val="00DD3BDD"/>
    <w:rsid w:val="00DE044D"/>
    <w:rsid w:val="00DE568E"/>
    <w:rsid w:val="00DE68F5"/>
    <w:rsid w:val="00DE7E44"/>
    <w:rsid w:val="00DF49F4"/>
    <w:rsid w:val="00E02FDC"/>
    <w:rsid w:val="00E031A8"/>
    <w:rsid w:val="00E0753F"/>
    <w:rsid w:val="00E1385D"/>
    <w:rsid w:val="00E13A4B"/>
    <w:rsid w:val="00E24CDD"/>
    <w:rsid w:val="00E26600"/>
    <w:rsid w:val="00E35BC5"/>
    <w:rsid w:val="00E437B9"/>
    <w:rsid w:val="00E51B6A"/>
    <w:rsid w:val="00E53FBE"/>
    <w:rsid w:val="00E54DC8"/>
    <w:rsid w:val="00E63DB4"/>
    <w:rsid w:val="00E65836"/>
    <w:rsid w:val="00E73086"/>
    <w:rsid w:val="00E74DC1"/>
    <w:rsid w:val="00E75B1E"/>
    <w:rsid w:val="00E7635D"/>
    <w:rsid w:val="00E8087A"/>
    <w:rsid w:val="00E82414"/>
    <w:rsid w:val="00E87E31"/>
    <w:rsid w:val="00E91E0C"/>
    <w:rsid w:val="00E93A3B"/>
    <w:rsid w:val="00E96579"/>
    <w:rsid w:val="00EA3A83"/>
    <w:rsid w:val="00EA4709"/>
    <w:rsid w:val="00EA5E9A"/>
    <w:rsid w:val="00EB12A7"/>
    <w:rsid w:val="00EC143A"/>
    <w:rsid w:val="00EE45A3"/>
    <w:rsid w:val="00EE5ED1"/>
    <w:rsid w:val="00EF04AE"/>
    <w:rsid w:val="00EF479F"/>
    <w:rsid w:val="00EF7930"/>
    <w:rsid w:val="00F02D60"/>
    <w:rsid w:val="00F10954"/>
    <w:rsid w:val="00F11996"/>
    <w:rsid w:val="00F12B8F"/>
    <w:rsid w:val="00F25276"/>
    <w:rsid w:val="00F34C9A"/>
    <w:rsid w:val="00F35042"/>
    <w:rsid w:val="00F469CE"/>
    <w:rsid w:val="00F47DA8"/>
    <w:rsid w:val="00F50514"/>
    <w:rsid w:val="00F534AB"/>
    <w:rsid w:val="00F60AC7"/>
    <w:rsid w:val="00F754A3"/>
    <w:rsid w:val="00F810A2"/>
    <w:rsid w:val="00F911B7"/>
    <w:rsid w:val="00FB3611"/>
    <w:rsid w:val="00FB4012"/>
    <w:rsid w:val="00FB40AC"/>
    <w:rsid w:val="00FC3119"/>
    <w:rsid w:val="00FC3F37"/>
    <w:rsid w:val="00FC45D0"/>
    <w:rsid w:val="00FD19EE"/>
    <w:rsid w:val="00FD2D4E"/>
    <w:rsid w:val="00FD4331"/>
    <w:rsid w:val="00FD484E"/>
    <w:rsid w:val="00FD5941"/>
    <w:rsid w:val="00FE257E"/>
    <w:rsid w:val="00FF2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0295B"/>
  <w15:chartTrackingRefBased/>
  <w15:docId w15:val="{56A4B2F6-52D5-4D9C-B300-F03498A6A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M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60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60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60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60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60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60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60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60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60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60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A60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60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60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60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60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60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60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60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60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60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60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60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60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60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60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60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60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60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60F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26A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6A49"/>
  </w:style>
  <w:style w:type="paragraph" w:styleId="Footer">
    <w:name w:val="footer"/>
    <w:basedOn w:val="Normal"/>
    <w:link w:val="FooterChar"/>
    <w:uiPriority w:val="99"/>
    <w:unhideWhenUsed/>
    <w:rsid w:val="00C26A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6A49"/>
  </w:style>
  <w:style w:type="paragraph" w:styleId="NormalWeb">
    <w:name w:val="Normal (Web)"/>
    <w:basedOn w:val="Normal"/>
    <w:uiPriority w:val="99"/>
    <w:unhideWhenUsed/>
    <w:rsid w:val="00DE04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r-Latn-ME"/>
      <w14:ligatures w14:val="none"/>
    </w:rPr>
  </w:style>
  <w:style w:type="character" w:styleId="Strong">
    <w:name w:val="Strong"/>
    <w:basedOn w:val="DefaultParagraphFont"/>
    <w:uiPriority w:val="22"/>
    <w:qFormat/>
    <w:rsid w:val="00DE044D"/>
    <w:rPr>
      <w:b/>
      <w:bCs/>
    </w:rPr>
  </w:style>
  <w:style w:type="character" w:styleId="Emphasis">
    <w:name w:val="Emphasis"/>
    <w:basedOn w:val="DefaultParagraphFont"/>
    <w:uiPriority w:val="20"/>
    <w:qFormat/>
    <w:rsid w:val="002352D5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63DB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63DB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63DB4"/>
    <w:rPr>
      <w:vertAlign w:val="superscript"/>
    </w:rPr>
  </w:style>
  <w:style w:type="paragraph" w:customStyle="1" w:styleId="Normal1">
    <w:name w:val="Normal1"/>
    <w:basedOn w:val="Normal"/>
    <w:rsid w:val="005A0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r-Latn-ME"/>
      <w14:ligatures w14:val="none"/>
    </w:rPr>
  </w:style>
  <w:style w:type="paragraph" w:customStyle="1" w:styleId="wyq110---naslov-clana">
    <w:name w:val="wyq110---naslov-clana"/>
    <w:basedOn w:val="Normal"/>
    <w:rsid w:val="0032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r-Latn-ME"/>
      <w14:ligatures w14:val="none"/>
    </w:rPr>
  </w:style>
  <w:style w:type="paragraph" w:customStyle="1" w:styleId="clan">
    <w:name w:val="clan"/>
    <w:basedOn w:val="Normal"/>
    <w:rsid w:val="0032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r-Latn-M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E960DB-CD27-459C-A1EF-ADEFC407C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11192</Words>
  <Characters>63795</Characters>
  <Application>Microsoft Office Word</Application>
  <DocSecurity>0</DocSecurity>
  <Lines>531</Lines>
  <Paragraphs>149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Владан С. Бојић</dc:creator>
  <cp:keywords/>
  <dc:description/>
  <cp:lastModifiedBy>Владан С. Бојић</cp:lastModifiedBy>
  <cp:revision>2</cp:revision>
  <dcterms:created xsi:type="dcterms:W3CDTF">2025-12-09T15:15:00Z</dcterms:created>
  <dcterms:modified xsi:type="dcterms:W3CDTF">2025-12-09T15:15:00Z</dcterms:modified>
</cp:coreProperties>
</file>